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56E8E61" w14:textId="77777777" w:rsidR="00E80D2A" w:rsidRDefault="00E80D2A">
      <w:pPr>
        <w:ind w:firstLine="720"/>
        <w:rPr>
          <w:b/>
          <w:bCs/>
          <w:i/>
          <w:iCs/>
        </w:rPr>
      </w:pPr>
    </w:p>
    <w:p w14:paraId="5D5908A9" w14:textId="17A037CD" w:rsidR="00E80D2A" w:rsidRDefault="00000000">
      <w:pPr>
        <w:jc w:val="center"/>
        <w:rPr>
          <w:rFonts w:ascii="Georgia" w:eastAsia="Georgia" w:hAnsi="Georgia" w:cs="Georgia"/>
          <w:b/>
          <w:bCs/>
          <w:i/>
          <w:iCs/>
        </w:rPr>
      </w:pPr>
      <w:r>
        <w:rPr>
          <w:rFonts w:ascii="Georgia" w:eastAsia="Georgia" w:hAnsi="Georgia" w:cs="Georgia"/>
          <w:b/>
          <w:bCs/>
          <w:i/>
          <w:iCs/>
        </w:rPr>
        <w:t>WVFLTA Conference Vendor Information 202</w:t>
      </w:r>
      <w:r w:rsidR="00E32282">
        <w:rPr>
          <w:rFonts w:ascii="Georgia" w:eastAsia="Georgia" w:hAnsi="Georgia" w:cs="Georgia"/>
          <w:b/>
          <w:bCs/>
          <w:i/>
          <w:iCs/>
        </w:rPr>
        <w:t>6</w:t>
      </w:r>
    </w:p>
    <w:p w14:paraId="3BAE2B0A" w14:textId="77777777" w:rsidR="00E80D2A" w:rsidRDefault="00E80D2A">
      <w:pPr>
        <w:rPr>
          <w:rFonts w:ascii="Georgia" w:eastAsia="Georgia" w:hAnsi="Georgia" w:cs="Georgia"/>
        </w:rPr>
      </w:pPr>
    </w:p>
    <w:p w14:paraId="23B5EAD6" w14:textId="1AB47FA1" w:rsidR="00E80D2A" w:rsidRDefault="00000000">
      <w:pPr>
        <w:rPr>
          <w:rFonts w:ascii="Georgia" w:eastAsia="Georgia" w:hAnsi="Georgia" w:cs="Georgia"/>
        </w:rPr>
      </w:pPr>
      <w:r>
        <w:rPr>
          <w:rFonts w:ascii="Georgia" w:eastAsia="Georgia" w:hAnsi="Georgia" w:cs="Georgia"/>
        </w:rPr>
        <w:t>Dear World Language Companies</w:t>
      </w:r>
      <w:r w:rsidR="00707E95">
        <w:rPr>
          <w:rFonts w:ascii="Georgia" w:eastAsia="Georgia" w:hAnsi="Georgia" w:cs="Georgia"/>
        </w:rPr>
        <w:t>, Small Businesses,</w:t>
      </w:r>
      <w:r>
        <w:rPr>
          <w:rFonts w:ascii="Georgia" w:eastAsia="Georgia" w:hAnsi="Georgia" w:cs="Georgia"/>
        </w:rPr>
        <w:t xml:space="preserve"> and Government Institutions, </w:t>
      </w:r>
    </w:p>
    <w:p w14:paraId="14FEE32B" w14:textId="77777777" w:rsidR="00E80D2A" w:rsidRDefault="00E80D2A">
      <w:pPr>
        <w:rPr>
          <w:rFonts w:ascii="Georgia" w:eastAsia="Georgia" w:hAnsi="Georgia" w:cs="Georgia"/>
        </w:rPr>
      </w:pPr>
    </w:p>
    <w:p w14:paraId="115DB0C8" w14:textId="52E0D2DD" w:rsidR="00E80D2A" w:rsidRDefault="00000000">
      <w:pPr>
        <w:rPr>
          <w:rFonts w:ascii="Georgia" w:eastAsia="Georgia" w:hAnsi="Georgia" w:cs="Georgia"/>
        </w:rPr>
      </w:pPr>
      <w:r>
        <w:rPr>
          <w:rFonts w:ascii="Georgia" w:eastAsia="Georgia" w:hAnsi="Georgia" w:cs="Georgia"/>
        </w:rPr>
        <w:tab/>
        <w:t>The West Virginia Foreign Language Teachers’ Association (WVFLTA) would like to invite you to participate in our 202</w:t>
      </w:r>
      <w:r w:rsidR="00707E95">
        <w:rPr>
          <w:rFonts w:ascii="Georgia" w:eastAsia="Georgia" w:hAnsi="Georgia" w:cs="Georgia"/>
        </w:rPr>
        <w:t>6</w:t>
      </w:r>
      <w:r>
        <w:rPr>
          <w:rFonts w:ascii="Georgia" w:eastAsia="Georgia" w:hAnsi="Georgia" w:cs="Georgia"/>
        </w:rPr>
        <w:t xml:space="preserve"> statewide conference on </w:t>
      </w:r>
      <w:r w:rsidR="00707E95">
        <w:rPr>
          <w:rFonts w:ascii="Georgia" w:eastAsia="Georgia" w:hAnsi="Georgia" w:cs="Georgia"/>
        </w:rPr>
        <w:t>November 6-7, 2026</w:t>
      </w:r>
      <w:r>
        <w:rPr>
          <w:rFonts w:ascii="Georgia" w:eastAsia="Georgia" w:hAnsi="Georgia" w:cs="Georgia"/>
        </w:rPr>
        <w:t xml:space="preserve"> at </w:t>
      </w:r>
      <w:r w:rsidR="00707E95">
        <w:rPr>
          <w:rFonts w:ascii="Georgia" w:eastAsia="Georgia" w:hAnsi="Georgia" w:cs="Georgia"/>
          <w:color w:val="201F1E"/>
        </w:rPr>
        <w:t>Fairmont State University in Fairmont, West Virginia</w:t>
      </w:r>
      <w:r>
        <w:rPr>
          <w:rFonts w:ascii="Georgia" w:eastAsia="Georgia" w:hAnsi="Georgia" w:cs="Georgia"/>
        </w:rPr>
        <w:t xml:space="preserve">. </w:t>
      </w:r>
    </w:p>
    <w:p w14:paraId="5253990F" w14:textId="77777777" w:rsidR="00E80D2A" w:rsidRDefault="00E80D2A">
      <w:pPr>
        <w:ind w:firstLine="720"/>
        <w:rPr>
          <w:rFonts w:ascii="Georgia" w:eastAsia="Georgia" w:hAnsi="Georgia" w:cs="Georgia"/>
        </w:rPr>
      </w:pPr>
    </w:p>
    <w:p w14:paraId="6C23BB53" w14:textId="02B677F3" w:rsidR="00E80D2A" w:rsidRDefault="00707E95">
      <w:pPr>
        <w:ind w:firstLine="720"/>
        <w:rPr>
          <w:rFonts w:ascii="Georgia" w:eastAsia="Georgia" w:hAnsi="Georgia" w:cs="Georgia"/>
        </w:rPr>
      </w:pPr>
      <w:r>
        <w:rPr>
          <w:rFonts w:ascii="Georgia" w:eastAsia="Georgia" w:hAnsi="Georgia" w:cs="Georgia"/>
        </w:rPr>
        <w:t xml:space="preserve">Between 40 and 60 World Language educators attend our annual conference; these include teachers from numerous WV K-12 county school systems and private schools, undergraduate and graduate students, and University faculty, as well as attendees from education institutions in neighboring states. </w:t>
      </w:r>
    </w:p>
    <w:p w14:paraId="31D6480E" w14:textId="77777777" w:rsidR="00E80D2A" w:rsidRDefault="00E80D2A">
      <w:pPr>
        <w:ind w:firstLine="720"/>
        <w:rPr>
          <w:rFonts w:ascii="Georgia" w:eastAsia="Georgia" w:hAnsi="Georgia" w:cs="Georgia"/>
        </w:rPr>
      </w:pPr>
    </w:p>
    <w:p w14:paraId="0496FFF4" w14:textId="77777777" w:rsidR="00E80D2A" w:rsidRDefault="00000000">
      <w:pPr>
        <w:ind w:firstLine="720"/>
        <w:rPr>
          <w:rFonts w:ascii="Georgia" w:eastAsia="Georgia" w:hAnsi="Georgia" w:cs="Georgia"/>
        </w:rPr>
      </w:pPr>
      <w:r>
        <w:rPr>
          <w:rFonts w:ascii="Georgia" w:eastAsia="Georgia" w:hAnsi="Georgia" w:cs="Georgia"/>
        </w:rPr>
        <w:t>We welcome you to promote your business or government institution and share information about your products, programs and opportunities by: purchasing a program advertisement, tabling with information or products to sell at our conference, or sending promotional materials to distribute to our members. All vendors will be listed in our program.</w:t>
      </w:r>
    </w:p>
    <w:p w14:paraId="2FE5F654" w14:textId="77777777" w:rsidR="00E80D2A" w:rsidRDefault="00E80D2A">
      <w:pPr>
        <w:rPr>
          <w:rFonts w:ascii="Georgia" w:eastAsia="Georgia" w:hAnsi="Georgia" w:cs="Georgia"/>
        </w:rPr>
      </w:pPr>
    </w:p>
    <w:p w14:paraId="2427C152" w14:textId="77777777" w:rsidR="00E80D2A" w:rsidRDefault="00000000">
      <w:pPr>
        <w:rPr>
          <w:rFonts w:ascii="Georgia" w:eastAsia="Georgia" w:hAnsi="Georgia" w:cs="Georgia"/>
        </w:rPr>
      </w:pPr>
      <w:r>
        <w:rPr>
          <w:rFonts w:ascii="Georgia" w:eastAsia="Georgia" w:hAnsi="Georgia" w:cs="Georgia"/>
        </w:rPr>
        <w:t>Please direct all questions to Emil Asanov at ea24h@fsu.edu.</w:t>
      </w:r>
    </w:p>
    <w:p w14:paraId="2430213C" w14:textId="77777777" w:rsidR="00E80D2A" w:rsidRDefault="00E80D2A">
      <w:pPr>
        <w:rPr>
          <w:rFonts w:ascii="Georgia" w:eastAsia="Georgia" w:hAnsi="Georgia" w:cs="Georgia"/>
        </w:rPr>
      </w:pPr>
    </w:p>
    <w:p w14:paraId="6577C858" w14:textId="77777777" w:rsidR="00E80D2A" w:rsidRDefault="00000000">
      <w:pPr>
        <w:rPr>
          <w:rFonts w:ascii="Georgia" w:eastAsia="Georgia" w:hAnsi="Georgia" w:cs="Georgia"/>
        </w:rPr>
      </w:pPr>
      <w:r>
        <w:rPr>
          <w:rFonts w:ascii="Georgia" w:eastAsia="Georgia" w:hAnsi="Georgia" w:cs="Georgia"/>
        </w:rPr>
        <w:t>We look forward to discussing your participation in our October conference.</w:t>
      </w:r>
    </w:p>
    <w:p w14:paraId="3F4DD819" w14:textId="77777777" w:rsidR="00E80D2A" w:rsidRDefault="00E80D2A">
      <w:pPr>
        <w:rPr>
          <w:rFonts w:ascii="Georgia" w:eastAsia="Georgia" w:hAnsi="Georgia" w:cs="Georgia"/>
        </w:rPr>
      </w:pPr>
    </w:p>
    <w:p w14:paraId="286801CA" w14:textId="77777777" w:rsidR="00E80D2A" w:rsidRDefault="00000000">
      <w:pPr>
        <w:rPr>
          <w:rFonts w:ascii="Georgia" w:eastAsia="Georgia" w:hAnsi="Georgia" w:cs="Georgia"/>
        </w:rPr>
      </w:pPr>
      <w:r>
        <w:rPr>
          <w:rFonts w:ascii="Georgia" w:eastAsia="Georgia" w:hAnsi="Georgia" w:cs="Georgia"/>
        </w:rPr>
        <w:t>Regards,</w:t>
      </w:r>
    </w:p>
    <w:p w14:paraId="39195988" w14:textId="77777777" w:rsidR="00E80D2A" w:rsidRDefault="00E80D2A"/>
    <w:p w14:paraId="1C8C8442" w14:textId="77777777" w:rsidR="00E80D2A" w:rsidRDefault="00000000">
      <w:pPr>
        <w:rPr>
          <w:rFonts w:ascii="Georgia" w:eastAsia="Georgia" w:hAnsi="Georgia" w:cs="Georgia"/>
        </w:rPr>
      </w:pPr>
      <w:r>
        <w:rPr>
          <w:rFonts w:ascii="Georgia" w:eastAsia="Georgia" w:hAnsi="Georgia" w:cs="Georgia"/>
        </w:rPr>
        <w:t>WVFLTA Executive Committee</w:t>
      </w:r>
    </w:p>
    <w:p w14:paraId="55BAA740" w14:textId="77777777" w:rsidR="00E80D2A" w:rsidRDefault="00E80D2A"/>
    <w:p w14:paraId="74AF22D4" w14:textId="77777777" w:rsidR="00E80D2A" w:rsidRDefault="00E80D2A">
      <w:pPr>
        <w:rPr>
          <w:u w:val="single"/>
        </w:rPr>
      </w:pPr>
    </w:p>
    <w:p w14:paraId="7DD82462" w14:textId="77777777" w:rsidR="00E80D2A" w:rsidRDefault="00E80D2A">
      <w:pPr>
        <w:rPr>
          <w:u w:val="single"/>
        </w:rPr>
      </w:pPr>
    </w:p>
    <w:p w14:paraId="67F8D017" w14:textId="77777777" w:rsidR="00E80D2A" w:rsidRDefault="00000000">
      <w:pPr>
        <w:jc w:val="center"/>
        <w:rPr>
          <w:b/>
          <w:bCs/>
        </w:rPr>
      </w:pPr>
      <w:r>
        <w:rPr>
          <w:b/>
          <w:bCs/>
        </w:rPr>
        <w:t xml:space="preserve"> </w:t>
      </w:r>
    </w:p>
    <w:p w14:paraId="4F53F25F" w14:textId="77777777" w:rsidR="00E80D2A" w:rsidRDefault="00E80D2A">
      <w:pPr>
        <w:jc w:val="center"/>
        <w:rPr>
          <w:b/>
          <w:bCs/>
        </w:rPr>
      </w:pPr>
    </w:p>
    <w:p w14:paraId="6286158E" w14:textId="77777777" w:rsidR="00E80D2A" w:rsidRDefault="00E80D2A">
      <w:pPr>
        <w:jc w:val="center"/>
        <w:rPr>
          <w:b/>
          <w:bCs/>
        </w:rPr>
      </w:pPr>
    </w:p>
    <w:p w14:paraId="4CF5C9C4" w14:textId="77777777" w:rsidR="00E80D2A" w:rsidRDefault="00E80D2A">
      <w:pPr>
        <w:jc w:val="center"/>
        <w:rPr>
          <w:b/>
          <w:bCs/>
        </w:rPr>
      </w:pPr>
    </w:p>
    <w:p w14:paraId="0C4A5499" w14:textId="77777777" w:rsidR="00E80D2A" w:rsidRDefault="00E80D2A">
      <w:pPr>
        <w:jc w:val="center"/>
        <w:rPr>
          <w:b/>
          <w:bCs/>
        </w:rPr>
      </w:pPr>
    </w:p>
    <w:p w14:paraId="1A9C36BE" w14:textId="77777777" w:rsidR="00E80D2A" w:rsidRDefault="00E80D2A">
      <w:pPr>
        <w:jc w:val="center"/>
        <w:rPr>
          <w:b/>
          <w:bCs/>
        </w:rPr>
      </w:pPr>
    </w:p>
    <w:p w14:paraId="75ECE399" w14:textId="77777777" w:rsidR="00E80D2A" w:rsidRDefault="00E80D2A">
      <w:pPr>
        <w:jc w:val="center"/>
        <w:rPr>
          <w:b/>
          <w:bCs/>
        </w:rPr>
      </w:pPr>
    </w:p>
    <w:p w14:paraId="1BE456DA" w14:textId="77777777" w:rsidR="00E80D2A" w:rsidRDefault="00E80D2A">
      <w:pPr>
        <w:jc w:val="center"/>
        <w:rPr>
          <w:b/>
          <w:bCs/>
        </w:rPr>
      </w:pPr>
    </w:p>
    <w:p w14:paraId="21E49CD3" w14:textId="77777777" w:rsidR="00E80D2A" w:rsidRDefault="00E80D2A">
      <w:pPr>
        <w:jc w:val="center"/>
        <w:rPr>
          <w:b/>
          <w:bCs/>
        </w:rPr>
      </w:pPr>
    </w:p>
    <w:p w14:paraId="5A6103E5" w14:textId="77777777" w:rsidR="00E80D2A" w:rsidRDefault="00E80D2A">
      <w:pPr>
        <w:jc w:val="center"/>
        <w:rPr>
          <w:b/>
          <w:bCs/>
        </w:rPr>
      </w:pPr>
    </w:p>
    <w:p w14:paraId="56DF5FB3" w14:textId="77777777" w:rsidR="00E80D2A" w:rsidRDefault="00E80D2A">
      <w:pPr>
        <w:jc w:val="center"/>
        <w:rPr>
          <w:b/>
          <w:bCs/>
        </w:rPr>
      </w:pPr>
    </w:p>
    <w:p w14:paraId="52674B5D" w14:textId="77777777" w:rsidR="00E80D2A" w:rsidRDefault="00E80D2A">
      <w:pPr>
        <w:jc w:val="center"/>
        <w:rPr>
          <w:b/>
          <w:bCs/>
        </w:rPr>
      </w:pPr>
    </w:p>
    <w:p w14:paraId="5FC319DB" w14:textId="77777777" w:rsidR="00E80D2A" w:rsidRDefault="00E80D2A">
      <w:pPr>
        <w:jc w:val="center"/>
        <w:rPr>
          <w:b/>
          <w:bCs/>
        </w:rPr>
      </w:pPr>
    </w:p>
    <w:p w14:paraId="5AC3D60D" w14:textId="77777777" w:rsidR="00E80D2A" w:rsidRDefault="00E80D2A">
      <w:pPr>
        <w:jc w:val="center"/>
        <w:rPr>
          <w:b/>
          <w:bCs/>
        </w:rPr>
      </w:pPr>
    </w:p>
    <w:p w14:paraId="25F7955A" w14:textId="77777777" w:rsidR="00E80D2A" w:rsidRDefault="00E80D2A">
      <w:pPr>
        <w:jc w:val="center"/>
        <w:rPr>
          <w:b/>
          <w:bCs/>
        </w:rPr>
      </w:pPr>
    </w:p>
    <w:p w14:paraId="2629755D" w14:textId="77777777" w:rsidR="00E80D2A" w:rsidRDefault="00000000">
      <w:pPr>
        <w:jc w:val="center"/>
        <w:rPr>
          <w:rFonts w:ascii="Georgia" w:eastAsia="Georgia" w:hAnsi="Georgia" w:cs="Georgia"/>
          <w:b/>
          <w:bCs/>
        </w:rPr>
      </w:pPr>
      <w:r>
        <w:rPr>
          <w:rFonts w:ascii="Georgia" w:eastAsia="Georgia" w:hAnsi="Georgia" w:cs="Georgia"/>
          <w:b/>
          <w:bCs/>
        </w:rPr>
        <w:lastRenderedPageBreak/>
        <w:t xml:space="preserve">Vendor Participation Options </w:t>
      </w:r>
    </w:p>
    <w:p w14:paraId="1F883832" w14:textId="77777777" w:rsidR="00E80D2A" w:rsidRDefault="00E80D2A">
      <w:pPr>
        <w:rPr>
          <w:rFonts w:ascii="Georgia" w:eastAsia="Georgia" w:hAnsi="Georgia" w:cs="Georgia"/>
        </w:rPr>
      </w:pPr>
    </w:p>
    <w:p w14:paraId="47E08D9C" w14:textId="77777777" w:rsidR="00E80D2A" w:rsidRDefault="00000000">
      <w:pPr>
        <w:rPr>
          <w:rFonts w:ascii="Georgia" w:eastAsia="Georgia" w:hAnsi="Georgia" w:cs="Georgia"/>
        </w:rPr>
      </w:pPr>
      <w:r>
        <w:rPr>
          <w:rFonts w:ascii="Georgia" w:eastAsia="Georgia" w:hAnsi="Georgia" w:cs="Georgia"/>
          <w:b/>
          <w:bCs/>
        </w:rPr>
        <w:t>Table at Conference (distributing material and/or vending):</w:t>
      </w:r>
      <w:r>
        <w:rPr>
          <w:rFonts w:ascii="Georgia" w:eastAsia="Georgia" w:hAnsi="Georgia" w:cs="Georgia"/>
        </w:rPr>
        <w:t xml:space="preserve"> </w:t>
      </w:r>
    </w:p>
    <w:p w14:paraId="0CA58366" w14:textId="77777777" w:rsidR="00E80D2A" w:rsidRDefault="00000000">
      <w:pPr>
        <w:rPr>
          <w:rFonts w:ascii="Georgia" w:eastAsia="Georgia" w:hAnsi="Georgia" w:cs="Georgia"/>
        </w:rPr>
      </w:pPr>
      <w:r>
        <w:rPr>
          <w:rFonts w:ascii="Georgia" w:eastAsia="Georgia" w:hAnsi="Georgia" w:cs="Georgia"/>
        </w:rPr>
        <w:t>___ $100(free ¼ ad in program… larger add will incur added fee)</w:t>
      </w:r>
    </w:p>
    <w:p w14:paraId="44AE9ED8" w14:textId="77777777" w:rsidR="00E80D2A" w:rsidRDefault="00000000">
      <w:pPr>
        <w:numPr>
          <w:ilvl w:val="0"/>
          <w:numId w:val="1"/>
        </w:numPr>
        <w:rPr>
          <w:rFonts w:ascii="Georgia" w:eastAsia="Georgia" w:hAnsi="Georgia" w:cs="Georgia"/>
        </w:rPr>
      </w:pPr>
      <w:r>
        <w:rPr>
          <w:rFonts w:ascii="Georgia" w:eastAsia="Georgia" w:hAnsi="Georgia" w:cs="Georgia"/>
        </w:rPr>
        <w:t>Name &amp; logo included in the program and on WVFLTA website.</w:t>
      </w:r>
    </w:p>
    <w:p w14:paraId="7A10A68C" w14:textId="77777777" w:rsidR="00E80D2A" w:rsidRDefault="00000000">
      <w:pPr>
        <w:numPr>
          <w:ilvl w:val="0"/>
          <w:numId w:val="1"/>
        </w:numPr>
        <w:rPr>
          <w:rFonts w:ascii="Georgia" w:eastAsia="Georgia" w:hAnsi="Georgia" w:cs="Georgia"/>
        </w:rPr>
      </w:pPr>
      <w:r>
        <w:rPr>
          <w:rFonts w:ascii="Georgia" w:eastAsia="Georgia" w:hAnsi="Georgia" w:cs="Georgia"/>
        </w:rPr>
        <w:t xml:space="preserve">Vendors are encouraged to bring marketing items to distribute. </w:t>
      </w:r>
    </w:p>
    <w:p w14:paraId="2A16C0BB" w14:textId="08183B98" w:rsidR="00E80D2A" w:rsidRDefault="00000000" w:rsidP="00707E95">
      <w:pPr>
        <w:numPr>
          <w:ilvl w:val="0"/>
          <w:numId w:val="1"/>
        </w:numPr>
        <w:rPr>
          <w:rFonts w:ascii="Georgia" w:eastAsia="Georgia" w:hAnsi="Georgia" w:cs="Georgia"/>
        </w:rPr>
      </w:pPr>
      <w:r>
        <w:rPr>
          <w:rFonts w:ascii="Georgia" w:eastAsia="Georgia" w:hAnsi="Georgia" w:cs="Georgia"/>
        </w:rPr>
        <w:t>Vendors are welcome to bring items to sell.</w:t>
      </w:r>
    </w:p>
    <w:p w14:paraId="011AA80D" w14:textId="77777777" w:rsidR="00707E95" w:rsidRPr="00707E95" w:rsidRDefault="00707E95" w:rsidP="00707E95">
      <w:pPr>
        <w:ind w:left="720"/>
        <w:rPr>
          <w:rFonts w:ascii="Georgia" w:eastAsia="Georgia" w:hAnsi="Georgia" w:cs="Georgia"/>
        </w:rPr>
      </w:pPr>
    </w:p>
    <w:p w14:paraId="45EC919C" w14:textId="77777777" w:rsidR="00E80D2A" w:rsidRDefault="00000000">
      <w:pPr>
        <w:rPr>
          <w:rFonts w:ascii="Georgia" w:eastAsia="Georgia" w:hAnsi="Georgia" w:cs="Georgia"/>
        </w:rPr>
      </w:pPr>
      <w:r>
        <w:rPr>
          <w:rFonts w:ascii="Georgia" w:eastAsia="Georgia" w:hAnsi="Georgia" w:cs="Georgia"/>
          <w:b/>
          <w:bCs/>
        </w:rPr>
        <w:t>Program Advertisement if vending at conference</w:t>
      </w:r>
      <w:r>
        <w:rPr>
          <w:rFonts w:ascii="Georgia" w:eastAsia="Georgia" w:hAnsi="Georgia" w:cs="Georgia"/>
        </w:rPr>
        <w:t xml:space="preserve">: </w:t>
      </w:r>
      <w:r>
        <w:rPr>
          <w:rFonts w:ascii="Georgia" w:eastAsia="Georgia" w:hAnsi="Georgia" w:cs="Georgia"/>
        </w:rPr>
        <w:br/>
        <w:t>___ ¼ page = Free/included with table</w:t>
      </w:r>
    </w:p>
    <w:p w14:paraId="1F9AF90C" w14:textId="77777777" w:rsidR="00E80D2A" w:rsidRDefault="00000000">
      <w:pPr>
        <w:rPr>
          <w:rFonts w:ascii="Georgia" w:eastAsia="Georgia" w:hAnsi="Georgia" w:cs="Georgia"/>
        </w:rPr>
      </w:pPr>
      <w:r>
        <w:rPr>
          <w:rFonts w:ascii="Georgia" w:eastAsia="Georgia" w:hAnsi="Georgia" w:cs="Georgia"/>
        </w:rPr>
        <w:t>___ ½ page = $50</w:t>
      </w:r>
    </w:p>
    <w:p w14:paraId="17510001" w14:textId="77777777" w:rsidR="00E80D2A" w:rsidRDefault="00000000">
      <w:pPr>
        <w:rPr>
          <w:rFonts w:ascii="Georgia" w:eastAsia="Georgia" w:hAnsi="Georgia" w:cs="Georgia"/>
          <w:i/>
          <w:iCs/>
        </w:rPr>
      </w:pPr>
      <w:r>
        <w:rPr>
          <w:rFonts w:ascii="Georgia" w:eastAsia="Georgia" w:hAnsi="Georgia" w:cs="Georgia"/>
        </w:rPr>
        <w:t xml:space="preserve"> ___full page = $75 </w:t>
      </w:r>
      <w:r>
        <w:rPr>
          <w:rFonts w:ascii="Georgia" w:eastAsia="Georgia" w:hAnsi="Georgia" w:cs="Georgia"/>
        </w:rPr>
        <w:br/>
      </w:r>
      <w:r>
        <w:rPr>
          <w:rFonts w:ascii="Georgia" w:eastAsia="Georgia" w:hAnsi="Georgia" w:cs="Georgia"/>
          <w:i/>
          <w:iCs/>
        </w:rPr>
        <w:t>Program pages are 8 ½ x 11 and printed in color when available.</w:t>
      </w:r>
    </w:p>
    <w:p w14:paraId="1979D426" w14:textId="77777777" w:rsidR="00E80D2A" w:rsidRDefault="00E80D2A">
      <w:pPr>
        <w:rPr>
          <w:rFonts w:ascii="Georgia" w:eastAsia="Georgia" w:hAnsi="Georgia" w:cs="Georgia"/>
        </w:rPr>
      </w:pPr>
    </w:p>
    <w:p w14:paraId="71CC689A" w14:textId="77777777" w:rsidR="00E80D2A" w:rsidRDefault="00000000">
      <w:pPr>
        <w:rPr>
          <w:rFonts w:ascii="Georgia" w:eastAsia="Georgia" w:hAnsi="Georgia" w:cs="Georgia"/>
        </w:rPr>
      </w:pPr>
      <w:r>
        <w:rPr>
          <w:rFonts w:ascii="Georgia" w:eastAsia="Georgia" w:hAnsi="Georgia" w:cs="Georgia"/>
          <w:b/>
          <w:bCs/>
        </w:rPr>
        <w:t>Program Advertisement if not vending at conference</w:t>
      </w:r>
      <w:r>
        <w:rPr>
          <w:rFonts w:ascii="Georgia" w:eastAsia="Georgia" w:hAnsi="Georgia" w:cs="Georgia"/>
        </w:rPr>
        <w:t xml:space="preserve">: </w:t>
      </w:r>
      <w:r>
        <w:rPr>
          <w:rFonts w:ascii="Georgia" w:eastAsia="Georgia" w:hAnsi="Georgia" w:cs="Georgia"/>
        </w:rPr>
        <w:br/>
        <w:t>___ ¼ page = $35</w:t>
      </w:r>
    </w:p>
    <w:p w14:paraId="49D5E1FE" w14:textId="77777777" w:rsidR="00E80D2A" w:rsidRDefault="00000000">
      <w:pPr>
        <w:rPr>
          <w:rFonts w:ascii="Georgia" w:eastAsia="Georgia" w:hAnsi="Georgia" w:cs="Georgia"/>
        </w:rPr>
      </w:pPr>
      <w:r>
        <w:rPr>
          <w:rFonts w:ascii="Georgia" w:eastAsia="Georgia" w:hAnsi="Georgia" w:cs="Georgia"/>
        </w:rPr>
        <w:t>___ ½ page = $65</w:t>
      </w:r>
    </w:p>
    <w:p w14:paraId="2D4BA577" w14:textId="77777777" w:rsidR="00E80D2A" w:rsidRDefault="00000000">
      <w:pPr>
        <w:rPr>
          <w:rFonts w:ascii="Georgia" w:eastAsia="Georgia" w:hAnsi="Georgia" w:cs="Georgia"/>
          <w:i/>
          <w:iCs/>
        </w:rPr>
      </w:pPr>
      <w:r>
        <w:t>___ full page = $100</w:t>
      </w:r>
      <w:r>
        <w:br/>
      </w:r>
      <w:r>
        <w:rPr>
          <w:rFonts w:ascii="Georgia" w:eastAsia="Georgia" w:hAnsi="Georgia" w:cs="Georgia"/>
          <w:i/>
          <w:iCs/>
        </w:rPr>
        <w:t>Program pages are 8 ½ x 11 and printed in color when available.</w:t>
      </w:r>
    </w:p>
    <w:p w14:paraId="4A17980D" w14:textId="77777777" w:rsidR="00E80D2A" w:rsidRDefault="00000000">
      <w:pPr>
        <w:rPr>
          <w:rFonts w:ascii="Georgia" w:eastAsia="Georgia" w:hAnsi="Georgia" w:cs="Georgia"/>
        </w:rPr>
      </w:pPr>
      <w:r>
        <w:rPr>
          <w:rFonts w:ascii="Georgia" w:eastAsia="Georgia" w:hAnsi="Georgia" w:cs="Georgia"/>
          <w:i/>
          <w:iCs/>
        </w:rPr>
        <w:t>Name &amp; logo are included in the program</w:t>
      </w:r>
      <w:r>
        <w:rPr>
          <w:rFonts w:ascii="Georgia" w:eastAsia="Georgia" w:hAnsi="Georgia" w:cs="Georgia"/>
        </w:rPr>
        <w:t>.</w:t>
      </w:r>
    </w:p>
    <w:p w14:paraId="3CBE0D56" w14:textId="390089E8" w:rsidR="00707E95" w:rsidRDefault="00000000">
      <w:pPr>
        <w:rPr>
          <w:rFonts w:ascii="Georgia" w:hAnsi="Georgia"/>
          <w:b/>
          <w:bCs/>
        </w:rPr>
      </w:pPr>
      <w:r w:rsidRPr="00707E95">
        <w:rPr>
          <w:rFonts w:ascii="Georgia" w:eastAsia="Georgia" w:hAnsi="Georgia" w:cs="Georgia"/>
          <w:b/>
          <w:bCs/>
        </w:rPr>
        <w:t xml:space="preserve">All vendor information, advertisements, and invoices should be sent to </w:t>
      </w:r>
      <w:r w:rsidRPr="00707E95">
        <w:rPr>
          <w:rFonts w:ascii="Georgia" w:eastAsia="Georgia" w:hAnsi="Georgia" w:cs="Georgia"/>
          <w:b/>
          <w:bCs/>
          <w:color w:val="000000" w:themeColor="text1"/>
        </w:rPr>
        <w:t>WVFLTA@gmail.com</w:t>
      </w:r>
      <w:r w:rsidR="00707E95" w:rsidRPr="00707E95">
        <w:rPr>
          <w:rFonts w:ascii="Georgia" w:eastAsia="Georgia" w:hAnsi="Georgia" w:cs="Georgia"/>
          <w:b/>
          <w:bCs/>
          <w:color w:val="000000" w:themeColor="text1"/>
        </w:rPr>
        <w:t>,</w:t>
      </w:r>
      <w:r w:rsidRPr="00707E95">
        <w:rPr>
          <w:rFonts w:ascii="Georgia" w:eastAsia="Georgia" w:hAnsi="Georgia" w:cs="Georgia"/>
          <w:b/>
          <w:bCs/>
          <w:color w:val="000000" w:themeColor="text1"/>
        </w:rPr>
        <w:t xml:space="preserve"> eperalta@k12.wv.us</w:t>
      </w:r>
      <w:r w:rsidR="00707E95" w:rsidRPr="00707E95">
        <w:rPr>
          <w:rFonts w:ascii="Georgia" w:hAnsi="Georgia"/>
          <w:b/>
          <w:bCs/>
        </w:rPr>
        <w:t>, and ea24h@fsu.edu</w:t>
      </w:r>
      <w:r w:rsidRPr="00707E95">
        <w:rPr>
          <w:rFonts w:ascii="Georgia" w:eastAsia="Georgia" w:hAnsi="Georgia" w:cs="Georgia"/>
          <w:b/>
          <w:bCs/>
        </w:rPr>
        <w:t xml:space="preserve"> with “Vendor2</w:t>
      </w:r>
      <w:r w:rsidR="00707E95">
        <w:rPr>
          <w:rFonts w:ascii="Georgia" w:eastAsia="Georgia" w:hAnsi="Georgia" w:cs="Georgia"/>
          <w:b/>
          <w:bCs/>
        </w:rPr>
        <w:t>6</w:t>
      </w:r>
      <w:r w:rsidRPr="00707E95">
        <w:rPr>
          <w:rFonts w:ascii="Georgia" w:eastAsia="Georgia" w:hAnsi="Georgia" w:cs="Georgia"/>
          <w:b/>
          <w:bCs/>
        </w:rPr>
        <w:t xml:space="preserve">” included in the subject line. Please print, complete the following pages and submit via email with any questions, your logo, and your program artwork to </w:t>
      </w:r>
      <w:r w:rsidR="00707E95" w:rsidRPr="00707E95">
        <w:rPr>
          <w:rFonts w:ascii="Georgia" w:eastAsia="Georgia" w:hAnsi="Georgia" w:cs="Georgia"/>
          <w:b/>
          <w:bCs/>
          <w:color w:val="000000" w:themeColor="text1"/>
        </w:rPr>
        <w:t>WVFLTA@gmail.com, eperalta@k12.wv.us</w:t>
      </w:r>
      <w:r w:rsidR="00707E95" w:rsidRPr="00707E95">
        <w:rPr>
          <w:rFonts w:ascii="Georgia" w:hAnsi="Georgia"/>
          <w:b/>
          <w:bCs/>
        </w:rPr>
        <w:t>, and ea24h@fsu.edu</w:t>
      </w:r>
      <w:r w:rsidR="00707E95">
        <w:rPr>
          <w:rFonts w:ascii="Georgia" w:hAnsi="Georgia"/>
          <w:b/>
          <w:bCs/>
        </w:rPr>
        <w:t xml:space="preserve">. </w:t>
      </w:r>
    </w:p>
    <w:p w14:paraId="0631120D" w14:textId="5BBB5523" w:rsidR="00E80D2A" w:rsidRPr="00707E95" w:rsidRDefault="00000000">
      <w:pPr>
        <w:rPr>
          <w:rFonts w:ascii="Georgia" w:eastAsia="Georgia" w:hAnsi="Georgia" w:cs="Georgia"/>
          <w:b/>
          <w:bCs/>
          <w:highlight w:val="white"/>
        </w:rPr>
      </w:pPr>
      <w:r w:rsidRPr="00707E95">
        <w:rPr>
          <w:rFonts w:ascii="Georgia" w:eastAsia="Georgia" w:hAnsi="Georgia" w:cs="Georgia"/>
          <w:b/>
          <w:bCs/>
          <w:highlight w:val="white"/>
        </w:rPr>
        <w:br/>
        <w:t xml:space="preserve">Our treasurer will use this information to generate your official invoice which will be sent to you via email. Download form, fill it out, scan it and send it to the emails above. </w:t>
      </w:r>
    </w:p>
    <w:p w14:paraId="238E42B5" w14:textId="77777777" w:rsidR="00E80D2A" w:rsidRDefault="00E80D2A">
      <w:pPr>
        <w:keepNext/>
        <w:keepLines/>
        <w:spacing w:line="240" w:lineRule="auto"/>
        <w:jc w:val="both"/>
        <w:rPr>
          <w:b/>
          <w:bCs/>
          <w:highlight w:val="white"/>
        </w:rPr>
      </w:pPr>
    </w:p>
    <w:p w14:paraId="23A1E642" w14:textId="77777777" w:rsidR="00E80D2A" w:rsidRDefault="00E80D2A">
      <w:pPr>
        <w:keepNext/>
        <w:keepLines/>
        <w:spacing w:line="240" w:lineRule="auto"/>
        <w:jc w:val="both"/>
        <w:rPr>
          <w:b/>
          <w:bCs/>
          <w:highlight w:val="white"/>
        </w:rPr>
      </w:pPr>
    </w:p>
    <w:p w14:paraId="150B36EA" w14:textId="77777777" w:rsidR="00E80D2A" w:rsidRDefault="00E80D2A">
      <w:pPr>
        <w:keepNext/>
        <w:keepLines/>
        <w:spacing w:line="240" w:lineRule="auto"/>
        <w:jc w:val="both"/>
        <w:rPr>
          <w:b/>
          <w:bCs/>
          <w:highlight w:val="white"/>
        </w:rPr>
      </w:pPr>
    </w:p>
    <w:p w14:paraId="6A4666AD" w14:textId="62126C1D" w:rsidR="00707E95" w:rsidRDefault="00707E95">
      <w:pPr>
        <w:rPr>
          <w:b/>
          <w:bCs/>
          <w:highlight w:val="white"/>
        </w:rPr>
      </w:pPr>
      <w:r>
        <w:rPr>
          <w:b/>
          <w:bCs/>
          <w:highlight w:val="white"/>
        </w:rPr>
        <w:br w:type="page"/>
      </w:r>
    </w:p>
    <w:p w14:paraId="77CA867F" w14:textId="77777777" w:rsidR="00E80D2A" w:rsidRDefault="00E80D2A">
      <w:pPr>
        <w:keepNext/>
        <w:keepLines/>
        <w:spacing w:line="240" w:lineRule="auto"/>
        <w:jc w:val="both"/>
        <w:rPr>
          <w:b/>
          <w:bCs/>
          <w:highlight w:val="white"/>
        </w:rPr>
      </w:pPr>
    </w:p>
    <w:p w14:paraId="29DDF97A" w14:textId="77777777" w:rsidR="00E80D2A" w:rsidRDefault="00E80D2A">
      <w:pPr>
        <w:keepNext/>
        <w:keepLines/>
        <w:spacing w:line="240" w:lineRule="auto"/>
        <w:jc w:val="both"/>
        <w:rPr>
          <w:b/>
          <w:bCs/>
          <w:highlight w:val="white"/>
        </w:rPr>
      </w:pPr>
    </w:p>
    <w:tbl>
      <w:tblPr>
        <w:tblStyle w:val="a"/>
        <w:tblW w:w="10095" w:type="dxa"/>
        <w:tblInd w:w="-13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620" w:firstRow="1" w:lastRow="0" w:firstColumn="0" w:lastColumn="0" w:noHBand="1" w:noVBand="1"/>
      </w:tblPr>
      <w:tblGrid>
        <w:gridCol w:w="5040"/>
        <w:gridCol w:w="5055"/>
      </w:tblGrid>
      <w:tr w:rsidR="00E80D2A" w14:paraId="455E5791" w14:textId="77777777" w:rsidTr="00E80D2A">
        <w:trPr>
          <w:cnfStyle w:val="100000000000" w:firstRow="1" w:lastRow="0" w:firstColumn="0" w:lastColumn="0" w:oddVBand="0" w:evenVBand="0" w:oddHBand="0" w:evenHBand="0" w:firstRowFirstColumn="0" w:firstRowLastColumn="0" w:lastRowFirstColumn="0" w:lastRowLastColumn="0"/>
          <w:trHeight w:val="1827"/>
        </w:trPr>
        <w:tc>
          <w:tcPr>
            <w:tcW w:w="5040" w:type="dxa"/>
          </w:tcPr>
          <w:p w14:paraId="43B8961C" w14:textId="77777777" w:rsidR="00E80D2A" w:rsidRDefault="00E80D2A">
            <w:pPr>
              <w:rPr>
                <w:sz w:val="18"/>
                <w:szCs w:val="18"/>
              </w:rPr>
            </w:pPr>
          </w:p>
          <w:p w14:paraId="1B639361" w14:textId="77777777" w:rsidR="00E80D2A" w:rsidRDefault="00000000">
            <w:pPr>
              <w:rPr>
                <w:sz w:val="18"/>
                <w:szCs w:val="18"/>
              </w:rPr>
            </w:pPr>
            <w:r>
              <w:rPr>
                <w:sz w:val="18"/>
                <w:szCs w:val="18"/>
              </w:rPr>
              <w:t xml:space="preserve">WVFLTA C/O Erin Peralta. </w:t>
            </w:r>
          </w:p>
          <w:p w14:paraId="5619B698" w14:textId="77777777" w:rsidR="00E80D2A" w:rsidRDefault="00000000">
            <w:pPr>
              <w:rPr>
                <w:sz w:val="18"/>
                <w:szCs w:val="18"/>
              </w:rPr>
            </w:pPr>
            <w:r>
              <w:rPr>
                <w:sz w:val="18"/>
                <w:szCs w:val="18"/>
              </w:rPr>
              <w:t xml:space="preserve">241 Clay Rock Dr. </w:t>
            </w:r>
          </w:p>
          <w:p w14:paraId="337ED490" w14:textId="77777777" w:rsidR="00E80D2A" w:rsidRDefault="00000000">
            <w:pPr>
              <w:rPr>
                <w:sz w:val="18"/>
                <w:szCs w:val="18"/>
              </w:rPr>
            </w:pPr>
            <w:r>
              <w:rPr>
                <w:sz w:val="18"/>
                <w:szCs w:val="18"/>
              </w:rPr>
              <w:t>Martinsburg, WV 25404.</w:t>
            </w:r>
          </w:p>
        </w:tc>
        <w:tc>
          <w:tcPr>
            <w:tcW w:w="5055" w:type="dxa"/>
          </w:tcPr>
          <w:p w14:paraId="23AD6F02" w14:textId="77777777" w:rsidR="00E80D2A" w:rsidRDefault="00E80D2A">
            <w:pPr>
              <w:pStyle w:val="Title"/>
              <w:keepNext w:val="0"/>
              <w:keepLines w:val="0"/>
              <w:spacing w:after="400"/>
              <w:rPr>
                <w:b/>
                <w:bCs/>
                <w:smallCaps/>
                <w:color w:val="595959"/>
                <w:sz w:val="24"/>
                <w:szCs w:val="24"/>
              </w:rPr>
            </w:pPr>
          </w:p>
          <w:p w14:paraId="4F885945" w14:textId="77777777" w:rsidR="00E80D2A" w:rsidRDefault="00E80D2A">
            <w:pPr>
              <w:pStyle w:val="Title"/>
              <w:keepNext w:val="0"/>
              <w:keepLines w:val="0"/>
              <w:spacing w:after="400"/>
              <w:rPr>
                <w:b/>
                <w:bCs/>
                <w:smallCaps/>
                <w:color w:val="595959"/>
                <w:sz w:val="24"/>
                <w:szCs w:val="24"/>
              </w:rPr>
            </w:pPr>
          </w:p>
          <w:p w14:paraId="3CD59916" w14:textId="77777777" w:rsidR="00E80D2A" w:rsidRDefault="00000000">
            <w:pPr>
              <w:pStyle w:val="Title"/>
              <w:keepNext w:val="0"/>
              <w:keepLines w:val="0"/>
              <w:spacing w:after="400"/>
              <w:rPr>
                <w:b/>
                <w:bCs/>
                <w:smallCaps/>
                <w:color w:val="595959"/>
                <w:sz w:val="28"/>
                <w:szCs w:val="28"/>
              </w:rPr>
            </w:pPr>
            <w:r>
              <w:rPr>
                <w:b/>
                <w:bCs/>
                <w:smallCaps/>
                <w:color w:val="595959"/>
                <w:sz w:val="28"/>
                <w:szCs w:val="28"/>
              </w:rPr>
              <w:t xml:space="preserve"> information for invoice</w:t>
            </w:r>
          </w:p>
          <w:p w14:paraId="695EC5D8" w14:textId="77777777" w:rsidR="00E80D2A" w:rsidRDefault="00000000">
            <w:pPr>
              <w:pStyle w:val="Heading2"/>
              <w:keepNext w:val="0"/>
              <w:keepLines w:val="0"/>
              <w:spacing w:before="0" w:after="0"/>
              <w:rPr>
                <w:smallCaps/>
                <w:sz w:val="18"/>
                <w:szCs w:val="18"/>
                <w:highlight w:val="white"/>
              </w:rPr>
            </w:pPr>
            <w:r>
              <w:rPr>
                <w:smallCaps/>
                <w:sz w:val="18"/>
                <w:szCs w:val="18"/>
                <w:highlight w:val="white"/>
              </w:rPr>
              <w:t xml:space="preserve">                                                          Invoice #  ____</w:t>
            </w:r>
          </w:p>
          <w:p w14:paraId="73D8DC09" w14:textId="77777777" w:rsidR="00E80D2A" w:rsidRDefault="00000000">
            <w:pPr>
              <w:pStyle w:val="Heading2"/>
              <w:keepNext w:val="0"/>
              <w:keepLines w:val="0"/>
              <w:spacing w:before="0" w:after="0"/>
              <w:jc w:val="right"/>
              <w:rPr>
                <w:smallCaps/>
                <w:sz w:val="18"/>
                <w:szCs w:val="18"/>
                <w:highlight w:val="white"/>
              </w:rPr>
            </w:pPr>
            <w:r>
              <w:rPr>
                <w:smallCaps/>
                <w:sz w:val="18"/>
                <w:szCs w:val="18"/>
                <w:highlight w:val="white"/>
              </w:rPr>
              <w:t>Sent Date: ___/___/2025</w:t>
            </w:r>
          </w:p>
          <w:p w14:paraId="617E4D0A" w14:textId="77777777" w:rsidR="00E80D2A" w:rsidRDefault="00000000">
            <w:pPr>
              <w:pStyle w:val="Heading2"/>
              <w:keepNext w:val="0"/>
              <w:keepLines w:val="0"/>
              <w:spacing w:before="0" w:after="0"/>
              <w:jc w:val="right"/>
              <w:rPr>
                <w:smallCaps/>
                <w:sz w:val="18"/>
                <w:szCs w:val="18"/>
                <w:highlight w:val="white"/>
              </w:rPr>
            </w:pPr>
            <w:r>
              <w:rPr>
                <w:smallCaps/>
                <w:sz w:val="18"/>
                <w:szCs w:val="18"/>
                <w:highlight w:val="white"/>
              </w:rPr>
              <w:t>Due Date: 10/01/2025</w:t>
            </w:r>
          </w:p>
        </w:tc>
      </w:tr>
      <w:tr w:rsidR="00E80D2A" w14:paraId="5CA6F0A9" w14:textId="77777777" w:rsidTr="00E80D2A">
        <w:trPr>
          <w:trHeight w:val="1440"/>
        </w:trPr>
        <w:tc>
          <w:tcPr>
            <w:tcW w:w="5040" w:type="dxa"/>
          </w:tcPr>
          <w:p w14:paraId="4F5234D6" w14:textId="77777777" w:rsidR="00E80D2A" w:rsidRDefault="00000000">
            <w:pPr>
              <w:pStyle w:val="Heading3"/>
              <w:keepNext w:val="0"/>
              <w:keepLines w:val="0"/>
              <w:spacing w:before="0" w:after="0"/>
              <w:rPr>
                <w:b/>
                <w:bCs/>
                <w:smallCaps/>
                <w:color w:val="000000"/>
                <w:sz w:val="18"/>
                <w:szCs w:val="18"/>
              </w:rPr>
            </w:pPr>
            <w:r>
              <w:rPr>
                <w:b/>
                <w:bCs/>
                <w:smallCaps/>
                <w:color w:val="000000"/>
                <w:sz w:val="18"/>
                <w:szCs w:val="18"/>
              </w:rPr>
              <w:t xml:space="preserve">Vendor Company Name:  </w:t>
            </w:r>
            <w:r>
              <w:rPr>
                <w:b/>
                <w:bCs/>
                <w:smallCaps/>
                <w:color w:val="000000"/>
                <w:sz w:val="18"/>
                <w:szCs w:val="18"/>
              </w:rPr>
              <w:br/>
              <w:t>Contact Person:</w:t>
            </w:r>
            <w:r>
              <w:rPr>
                <w:b/>
                <w:bCs/>
                <w:smallCaps/>
                <w:color w:val="000000"/>
                <w:sz w:val="18"/>
                <w:szCs w:val="18"/>
              </w:rPr>
              <w:br/>
              <w:t xml:space="preserve">Address: </w:t>
            </w:r>
            <w:r>
              <w:rPr>
                <w:b/>
                <w:bCs/>
                <w:smallCaps/>
                <w:color w:val="000000"/>
                <w:sz w:val="18"/>
                <w:szCs w:val="18"/>
              </w:rPr>
              <w:br/>
              <w:t>Email:</w:t>
            </w:r>
          </w:p>
          <w:p w14:paraId="1FC1C372" w14:textId="77777777" w:rsidR="00E80D2A" w:rsidRDefault="00000000">
            <w:pPr>
              <w:pStyle w:val="Heading3"/>
              <w:keepNext w:val="0"/>
              <w:keepLines w:val="0"/>
              <w:spacing w:before="0" w:after="0"/>
              <w:rPr>
                <w:b/>
                <w:bCs/>
                <w:color w:val="000000"/>
                <w:sz w:val="18"/>
                <w:szCs w:val="18"/>
              </w:rPr>
            </w:pPr>
            <w:r>
              <w:rPr>
                <w:b/>
                <w:bCs/>
                <w:smallCaps/>
                <w:color w:val="000000"/>
                <w:sz w:val="18"/>
                <w:szCs w:val="18"/>
              </w:rPr>
              <w:t>Phone:</w:t>
            </w:r>
          </w:p>
        </w:tc>
        <w:tc>
          <w:tcPr>
            <w:tcW w:w="5055" w:type="dxa"/>
          </w:tcPr>
          <w:p w14:paraId="6773ADC0" w14:textId="72F38668" w:rsidR="00E80D2A" w:rsidRPr="00707E95" w:rsidRDefault="00000000">
            <w:pPr>
              <w:spacing w:line="264" w:lineRule="auto"/>
              <w:rPr>
                <w:color w:val="202124"/>
                <w:sz w:val="20"/>
                <w:szCs w:val="20"/>
                <w:highlight w:val="yellow"/>
              </w:rPr>
            </w:pPr>
            <w:r w:rsidRPr="00707E95">
              <w:rPr>
                <w:rFonts w:ascii="Helvetica Neue" w:eastAsia="Helvetica Neue" w:hAnsi="Helvetica Neue" w:cs="Helvetica Neue"/>
                <w:sz w:val="20"/>
                <w:szCs w:val="20"/>
                <w:highlight w:val="yellow"/>
              </w:rPr>
              <w:t xml:space="preserve">Make all checks payable to WVLTA and submit payment to WVFLTA C/O </w:t>
            </w:r>
            <w:r w:rsidRPr="00707E95">
              <w:rPr>
                <w:color w:val="202124"/>
                <w:sz w:val="20"/>
                <w:szCs w:val="20"/>
                <w:highlight w:val="yellow"/>
              </w:rPr>
              <w:t>Erin Peralta. 241 Clay Rock Dr. Martinsburg, WV 25404.</w:t>
            </w:r>
          </w:p>
          <w:p w14:paraId="09770B89" w14:textId="5FA85D3A" w:rsidR="00E80D2A" w:rsidRPr="00707E95" w:rsidRDefault="00000000">
            <w:pPr>
              <w:spacing w:line="276" w:lineRule="auto"/>
              <w:rPr>
                <w:color w:val="1155CC"/>
                <w:sz w:val="20"/>
                <w:szCs w:val="20"/>
                <w:highlight w:val="yellow"/>
                <w:u w:val="single"/>
              </w:rPr>
            </w:pPr>
            <w:r w:rsidRPr="00707E95">
              <w:rPr>
                <w:color w:val="202124"/>
                <w:sz w:val="20"/>
                <w:szCs w:val="20"/>
                <w:highlight w:val="yellow"/>
              </w:rPr>
              <w:t xml:space="preserve">Venmo:  </w:t>
            </w:r>
            <w:r w:rsidRPr="00707E95">
              <w:rPr>
                <w:color w:val="1155CC"/>
                <w:sz w:val="20"/>
                <w:szCs w:val="20"/>
                <w:highlight w:val="yellow"/>
                <w:u w:val="single"/>
              </w:rPr>
              <w:t xml:space="preserve"> </w:t>
            </w:r>
            <w:hyperlink r:id="rId7" w:history="1">
              <w:r w:rsidR="00707E95" w:rsidRPr="00707E95">
                <w:rPr>
                  <w:rStyle w:val="Hyperlink"/>
                  <w:sz w:val="20"/>
                  <w:szCs w:val="20"/>
                  <w:highlight w:val="yellow"/>
                </w:rPr>
                <w:t>https://www.venmo.com/u/WVFLTA</w:t>
              </w:r>
            </w:hyperlink>
          </w:p>
          <w:p w14:paraId="261EF917" w14:textId="77777777" w:rsidR="00707E95" w:rsidRDefault="00707E95">
            <w:pPr>
              <w:spacing w:line="276" w:lineRule="auto"/>
              <w:rPr>
                <w:rFonts w:eastAsia="Times New Roman"/>
                <w:sz w:val="20"/>
                <w:szCs w:val="20"/>
                <w:highlight w:val="green"/>
                <w:lang w:val="en-US"/>
              </w:rPr>
            </w:pPr>
            <w:r w:rsidRPr="00707E95">
              <w:rPr>
                <w:rFonts w:eastAsia="Times New Roman"/>
                <w:sz w:val="20"/>
                <w:szCs w:val="20"/>
                <w:highlight w:val="green"/>
              </w:rPr>
              <w:t>Website payment: Use “Donation” button to complete payment</w:t>
            </w:r>
            <w:r>
              <w:rPr>
                <w:rFonts w:eastAsia="Times New Roman"/>
                <w:sz w:val="20"/>
                <w:szCs w:val="20"/>
                <w:highlight w:val="green"/>
                <w:lang w:val="en-US"/>
              </w:rPr>
              <w:t>:</w:t>
            </w:r>
          </w:p>
          <w:p w14:paraId="5BDD8793" w14:textId="449E8A71" w:rsidR="00707E95" w:rsidRPr="00707E95" w:rsidRDefault="00707E95">
            <w:pPr>
              <w:spacing w:line="276" w:lineRule="auto"/>
              <w:rPr>
                <w:rFonts w:eastAsia="Times New Roman"/>
                <w:sz w:val="20"/>
                <w:szCs w:val="20"/>
                <w:highlight w:val="green"/>
                <w:lang w:val="en-US"/>
              </w:rPr>
            </w:pPr>
            <w:hyperlink r:id="rId8" w:history="1">
              <w:r w:rsidRPr="00BF368B">
                <w:rPr>
                  <w:rStyle w:val="Hyperlink"/>
                  <w:rFonts w:eastAsia="Times New Roman"/>
                  <w:sz w:val="20"/>
                  <w:szCs w:val="20"/>
                  <w:lang w:val="en-US"/>
                </w:rPr>
                <w:t>https://www.wvflta.com/conferences</w:t>
              </w:r>
            </w:hyperlink>
            <w:r>
              <w:rPr>
                <w:rFonts w:eastAsia="Times New Roman"/>
                <w:sz w:val="20"/>
                <w:szCs w:val="20"/>
                <w:lang w:val="en-US"/>
              </w:rPr>
              <w:t xml:space="preserve"> </w:t>
            </w:r>
          </w:p>
        </w:tc>
      </w:tr>
    </w:tbl>
    <w:p w14:paraId="0B6B7092" w14:textId="77777777" w:rsidR="00E80D2A" w:rsidRDefault="00E80D2A">
      <w:pPr>
        <w:spacing w:line="264" w:lineRule="auto"/>
        <w:rPr>
          <w:sz w:val="18"/>
          <w:szCs w:val="18"/>
        </w:rPr>
      </w:pPr>
    </w:p>
    <w:tbl>
      <w:tblPr>
        <w:tblStyle w:val="a0"/>
        <w:tblW w:w="10080" w:type="dxa"/>
        <w:tblInd w:w="-11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620" w:firstRow="1" w:lastRow="0" w:firstColumn="0" w:lastColumn="0" w:noHBand="1" w:noVBand="1"/>
      </w:tblPr>
      <w:tblGrid>
        <w:gridCol w:w="1410"/>
        <w:gridCol w:w="6255"/>
        <w:gridCol w:w="1355"/>
        <w:gridCol w:w="1060"/>
      </w:tblGrid>
      <w:tr w:rsidR="00E80D2A" w14:paraId="5A10C37D" w14:textId="77777777" w:rsidTr="00707E95">
        <w:trPr>
          <w:cnfStyle w:val="100000000000" w:firstRow="1" w:lastRow="0" w:firstColumn="0" w:lastColumn="0" w:oddVBand="0" w:evenVBand="0" w:oddHBand="0" w:evenHBand="0" w:firstRowFirstColumn="0" w:firstRowLastColumn="0" w:lastRowFirstColumn="0" w:lastRowLastColumn="0"/>
          <w:trHeight w:val="220"/>
          <w:tblHeader/>
        </w:trPr>
        <w:tc>
          <w:tcPr>
            <w:tcW w:w="1410" w:type="dxa"/>
          </w:tcPr>
          <w:p w14:paraId="33CA371B" w14:textId="77777777" w:rsidR="00E80D2A" w:rsidRDefault="00000000">
            <w:pPr>
              <w:pStyle w:val="Heading4"/>
              <w:rPr>
                <w:sz w:val="18"/>
                <w:szCs w:val="18"/>
              </w:rPr>
            </w:pPr>
            <w:r>
              <w:rPr>
                <w:sz w:val="18"/>
                <w:szCs w:val="18"/>
              </w:rPr>
              <w:t>QUANTITY</w:t>
            </w:r>
          </w:p>
        </w:tc>
        <w:tc>
          <w:tcPr>
            <w:tcW w:w="6255" w:type="dxa"/>
          </w:tcPr>
          <w:p w14:paraId="6FB0C4C6" w14:textId="77777777" w:rsidR="00E80D2A" w:rsidRDefault="00000000">
            <w:pPr>
              <w:pStyle w:val="Heading4"/>
              <w:rPr>
                <w:sz w:val="18"/>
                <w:szCs w:val="18"/>
              </w:rPr>
            </w:pPr>
            <w:r>
              <w:rPr>
                <w:sz w:val="18"/>
                <w:szCs w:val="18"/>
              </w:rPr>
              <w:t>DESCRIPTION</w:t>
            </w:r>
          </w:p>
        </w:tc>
        <w:tc>
          <w:tcPr>
            <w:tcW w:w="1355" w:type="dxa"/>
          </w:tcPr>
          <w:p w14:paraId="6B79C215" w14:textId="77777777" w:rsidR="00E80D2A" w:rsidRDefault="00000000">
            <w:pPr>
              <w:pStyle w:val="Heading4"/>
              <w:rPr>
                <w:sz w:val="18"/>
                <w:szCs w:val="18"/>
              </w:rPr>
            </w:pPr>
            <w:r>
              <w:rPr>
                <w:sz w:val="18"/>
                <w:szCs w:val="18"/>
              </w:rPr>
              <w:t>UNIT PRICE</w:t>
            </w:r>
          </w:p>
        </w:tc>
        <w:tc>
          <w:tcPr>
            <w:tcW w:w="1060" w:type="dxa"/>
          </w:tcPr>
          <w:p w14:paraId="39179DE2" w14:textId="77777777" w:rsidR="00E80D2A" w:rsidRDefault="00000000">
            <w:pPr>
              <w:pStyle w:val="Heading4"/>
              <w:rPr>
                <w:sz w:val="18"/>
                <w:szCs w:val="18"/>
              </w:rPr>
            </w:pPr>
            <w:r>
              <w:rPr>
                <w:sz w:val="18"/>
                <w:szCs w:val="18"/>
              </w:rPr>
              <w:t>TOTAL</w:t>
            </w:r>
          </w:p>
        </w:tc>
      </w:tr>
      <w:tr w:rsidR="00E80D2A" w14:paraId="7EF27302" w14:textId="77777777" w:rsidTr="00707E95">
        <w:trPr>
          <w:cnfStyle w:val="100000000000" w:firstRow="1" w:lastRow="0" w:firstColumn="0" w:lastColumn="0" w:oddVBand="0" w:evenVBand="0" w:oddHBand="0" w:evenHBand="0" w:firstRowFirstColumn="0" w:firstRowLastColumn="0" w:lastRowFirstColumn="0" w:lastRowLastColumn="0"/>
          <w:tblHeader/>
        </w:trPr>
        <w:tc>
          <w:tcPr>
            <w:tcW w:w="1410" w:type="dxa"/>
          </w:tcPr>
          <w:p w14:paraId="50286AD3" w14:textId="77777777" w:rsidR="00E80D2A" w:rsidRDefault="00E80D2A">
            <w:pPr>
              <w:spacing w:line="264" w:lineRule="auto"/>
              <w:jc w:val="center"/>
              <w:rPr>
                <w:sz w:val="18"/>
                <w:szCs w:val="18"/>
              </w:rPr>
            </w:pPr>
          </w:p>
        </w:tc>
        <w:tc>
          <w:tcPr>
            <w:tcW w:w="6255" w:type="dxa"/>
          </w:tcPr>
          <w:p w14:paraId="39970761" w14:textId="1D632404" w:rsidR="00E80D2A" w:rsidRDefault="00000000">
            <w:pPr>
              <w:rPr>
                <w:sz w:val="18"/>
                <w:szCs w:val="18"/>
              </w:rPr>
            </w:pPr>
            <w:r>
              <w:rPr>
                <w:b/>
                <w:bCs/>
                <w:sz w:val="18"/>
                <w:szCs w:val="18"/>
              </w:rPr>
              <w:t xml:space="preserve">Vendor Table at Conference </w:t>
            </w:r>
            <w:r w:rsidR="00281AD7">
              <w:rPr>
                <w:b/>
                <w:bCs/>
                <w:sz w:val="18"/>
                <w:szCs w:val="18"/>
              </w:rPr>
              <w:t>Friday and/or Saturday</w:t>
            </w:r>
            <w:r>
              <w:rPr>
                <w:b/>
                <w:bCs/>
                <w:sz w:val="18"/>
                <w:szCs w:val="18"/>
              </w:rPr>
              <w:t>,</w:t>
            </w:r>
            <w:r>
              <w:rPr>
                <w:sz w:val="18"/>
                <w:szCs w:val="18"/>
              </w:rPr>
              <w:t xml:space="preserve"> presence on program,   </w:t>
            </w:r>
          </w:p>
        </w:tc>
        <w:tc>
          <w:tcPr>
            <w:tcW w:w="1355" w:type="dxa"/>
          </w:tcPr>
          <w:p w14:paraId="7202EF33" w14:textId="524FCA9F" w:rsidR="00E80D2A" w:rsidRDefault="00281AD7">
            <w:pPr>
              <w:spacing w:line="264" w:lineRule="auto"/>
              <w:jc w:val="right"/>
              <w:rPr>
                <w:sz w:val="18"/>
                <w:szCs w:val="18"/>
              </w:rPr>
            </w:pPr>
            <w:r>
              <w:rPr>
                <w:sz w:val="18"/>
                <w:szCs w:val="18"/>
              </w:rPr>
              <w:t>100</w:t>
            </w:r>
          </w:p>
        </w:tc>
        <w:tc>
          <w:tcPr>
            <w:tcW w:w="1060" w:type="dxa"/>
          </w:tcPr>
          <w:p w14:paraId="759F64FF" w14:textId="77777777" w:rsidR="00E80D2A" w:rsidRDefault="00000000">
            <w:pPr>
              <w:spacing w:line="264" w:lineRule="auto"/>
              <w:jc w:val="center"/>
              <w:rPr>
                <w:sz w:val="18"/>
                <w:szCs w:val="18"/>
                <w:highlight w:val="yellow"/>
              </w:rPr>
            </w:pPr>
            <w:r>
              <w:rPr>
                <w:sz w:val="18"/>
                <w:szCs w:val="18"/>
                <w:highlight w:val="yellow"/>
              </w:rPr>
              <w:t xml:space="preserve"> </w:t>
            </w:r>
          </w:p>
        </w:tc>
      </w:tr>
      <w:tr w:rsidR="00E80D2A" w14:paraId="11E46D60" w14:textId="77777777" w:rsidTr="00707E95">
        <w:trPr>
          <w:cnfStyle w:val="100000000000" w:firstRow="1" w:lastRow="0" w:firstColumn="0" w:lastColumn="0" w:oddVBand="0" w:evenVBand="0" w:oddHBand="0" w:evenHBand="0" w:firstRowFirstColumn="0" w:firstRowLastColumn="0" w:lastRowFirstColumn="0" w:lastRowLastColumn="0"/>
          <w:tblHeader/>
        </w:trPr>
        <w:tc>
          <w:tcPr>
            <w:tcW w:w="1410" w:type="dxa"/>
          </w:tcPr>
          <w:p w14:paraId="363314FB" w14:textId="77777777" w:rsidR="00E80D2A" w:rsidRDefault="00E80D2A">
            <w:pPr>
              <w:spacing w:line="264" w:lineRule="auto"/>
              <w:jc w:val="center"/>
              <w:rPr>
                <w:sz w:val="18"/>
                <w:szCs w:val="18"/>
              </w:rPr>
            </w:pPr>
          </w:p>
        </w:tc>
        <w:tc>
          <w:tcPr>
            <w:tcW w:w="6255" w:type="dxa"/>
          </w:tcPr>
          <w:p w14:paraId="60B8A165" w14:textId="77777777" w:rsidR="00E80D2A" w:rsidRDefault="00000000">
            <w:pPr>
              <w:spacing w:line="276" w:lineRule="auto"/>
              <w:rPr>
                <w:sz w:val="18"/>
                <w:szCs w:val="18"/>
              </w:rPr>
            </w:pPr>
            <w:r>
              <w:rPr>
                <w:b/>
                <w:bCs/>
                <w:sz w:val="18"/>
                <w:szCs w:val="18"/>
              </w:rPr>
              <w:t>Program Advertisement if vending at conference</w:t>
            </w:r>
            <w:r>
              <w:rPr>
                <w:sz w:val="18"/>
                <w:szCs w:val="18"/>
              </w:rPr>
              <w:t xml:space="preserve">, ¼ page, color </w:t>
            </w:r>
          </w:p>
        </w:tc>
        <w:tc>
          <w:tcPr>
            <w:tcW w:w="1355" w:type="dxa"/>
          </w:tcPr>
          <w:p w14:paraId="26149315" w14:textId="77777777" w:rsidR="00E80D2A" w:rsidRDefault="00000000">
            <w:pPr>
              <w:spacing w:line="264" w:lineRule="auto"/>
              <w:jc w:val="right"/>
              <w:rPr>
                <w:sz w:val="18"/>
                <w:szCs w:val="18"/>
              </w:rPr>
            </w:pPr>
            <w:r>
              <w:rPr>
                <w:sz w:val="18"/>
                <w:szCs w:val="18"/>
              </w:rPr>
              <w:t>0</w:t>
            </w:r>
          </w:p>
        </w:tc>
        <w:tc>
          <w:tcPr>
            <w:tcW w:w="1060" w:type="dxa"/>
          </w:tcPr>
          <w:p w14:paraId="7E5B5BF9" w14:textId="77777777" w:rsidR="00E80D2A" w:rsidRDefault="00E80D2A">
            <w:pPr>
              <w:spacing w:line="264" w:lineRule="auto"/>
              <w:jc w:val="center"/>
              <w:rPr>
                <w:sz w:val="18"/>
                <w:szCs w:val="18"/>
                <w:highlight w:val="yellow"/>
              </w:rPr>
            </w:pPr>
          </w:p>
        </w:tc>
      </w:tr>
      <w:tr w:rsidR="00E80D2A" w14:paraId="5672ECA3" w14:textId="77777777" w:rsidTr="00707E95">
        <w:trPr>
          <w:cnfStyle w:val="100000000000" w:firstRow="1" w:lastRow="0" w:firstColumn="0" w:lastColumn="0" w:oddVBand="0" w:evenVBand="0" w:oddHBand="0" w:evenHBand="0" w:firstRowFirstColumn="0" w:firstRowLastColumn="0" w:lastRowFirstColumn="0" w:lastRowLastColumn="0"/>
          <w:tblHeader/>
        </w:trPr>
        <w:tc>
          <w:tcPr>
            <w:tcW w:w="1410" w:type="dxa"/>
          </w:tcPr>
          <w:p w14:paraId="0344B067" w14:textId="77777777" w:rsidR="00E80D2A" w:rsidRDefault="00E80D2A">
            <w:pPr>
              <w:spacing w:line="264" w:lineRule="auto"/>
              <w:jc w:val="center"/>
              <w:rPr>
                <w:sz w:val="18"/>
                <w:szCs w:val="18"/>
              </w:rPr>
            </w:pPr>
          </w:p>
        </w:tc>
        <w:tc>
          <w:tcPr>
            <w:tcW w:w="6255" w:type="dxa"/>
          </w:tcPr>
          <w:p w14:paraId="7D301F8E" w14:textId="77777777" w:rsidR="00E80D2A" w:rsidRDefault="00000000">
            <w:pPr>
              <w:spacing w:line="276" w:lineRule="auto"/>
              <w:rPr>
                <w:sz w:val="18"/>
                <w:szCs w:val="18"/>
              </w:rPr>
            </w:pPr>
            <w:r>
              <w:rPr>
                <w:b/>
                <w:bCs/>
                <w:sz w:val="18"/>
                <w:szCs w:val="18"/>
              </w:rPr>
              <w:t>Program Advertisement if vending at conference</w:t>
            </w:r>
            <w:r>
              <w:rPr>
                <w:sz w:val="18"/>
                <w:szCs w:val="18"/>
              </w:rPr>
              <w:t>, ½ page, color</w:t>
            </w:r>
          </w:p>
        </w:tc>
        <w:tc>
          <w:tcPr>
            <w:tcW w:w="1355" w:type="dxa"/>
          </w:tcPr>
          <w:p w14:paraId="3A377703" w14:textId="7C59B761" w:rsidR="00E80D2A" w:rsidRDefault="00707E95">
            <w:pPr>
              <w:spacing w:line="264" w:lineRule="auto"/>
              <w:jc w:val="right"/>
              <w:rPr>
                <w:sz w:val="18"/>
                <w:szCs w:val="18"/>
              </w:rPr>
            </w:pPr>
            <w:r>
              <w:rPr>
                <w:sz w:val="18"/>
                <w:szCs w:val="18"/>
              </w:rPr>
              <w:t>50</w:t>
            </w:r>
          </w:p>
        </w:tc>
        <w:tc>
          <w:tcPr>
            <w:tcW w:w="1060" w:type="dxa"/>
          </w:tcPr>
          <w:p w14:paraId="7CDD7232" w14:textId="77777777" w:rsidR="00E80D2A" w:rsidRDefault="00E80D2A">
            <w:pPr>
              <w:spacing w:line="264" w:lineRule="auto"/>
              <w:jc w:val="right"/>
              <w:rPr>
                <w:sz w:val="18"/>
                <w:szCs w:val="18"/>
              </w:rPr>
            </w:pPr>
          </w:p>
        </w:tc>
      </w:tr>
      <w:tr w:rsidR="00E80D2A" w14:paraId="350B01B2" w14:textId="77777777" w:rsidTr="00707E95">
        <w:trPr>
          <w:cnfStyle w:val="100000000000" w:firstRow="1" w:lastRow="0" w:firstColumn="0" w:lastColumn="0" w:oddVBand="0" w:evenVBand="0" w:oddHBand="0" w:evenHBand="0" w:firstRowFirstColumn="0" w:firstRowLastColumn="0" w:lastRowFirstColumn="0" w:lastRowLastColumn="0"/>
          <w:tblHeader/>
        </w:trPr>
        <w:tc>
          <w:tcPr>
            <w:tcW w:w="1410" w:type="dxa"/>
          </w:tcPr>
          <w:p w14:paraId="11ED0874" w14:textId="77777777" w:rsidR="00E80D2A" w:rsidRDefault="00E80D2A">
            <w:pPr>
              <w:spacing w:line="264" w:lineRule="auto"/>
              <w:jc w:val="center"/>
              <w:rPr>
                <w:sz w:val="18"/>
                <w:szCs w:val="18"/>
              </w:rPr>
            </w:pPr>
          </w:p>
        </w:tc>
        <w:tc>
          <w:tcPr>
            <w:tcW w:w="6255" w:type="dxa"/>
          </w:tcPr>
          <w:p w14:paraId="4D69F872" w14:textId="77777777" w:rsidR="00E80D2A" w:rsidRDefault="00000000">
            <w:pPr>
              <w:spacing w:line="276" w:lineRule="auto"/>
              <w:rPr>
                <w:sz w:val="18"/>
                <w:szCs w:val="18"/>
              </w:rPr>
            </w:pPr>
            <w:r>
              <w:rPr>
                <w:b/>
                <w:bCs/>
                <w:sz w:val="18"/>
                <w:szCs w:val="18"/>
              </w:rPr>
              <w:t>Program Advertisement if vending at conference</w:t>
            </w:r>
            <w:r>
              <w:rPr>
                <w:sz w:val="18"/>
                <w:szCs w:val="18"/>
              </w:rPr>
              <w:t xml:space="preserve">, 1 full page, color </w:t>
            </w:r>
          </w:p>
        </w:tc>
        <w:tc>
          <w:tcPr>
            <w:tcW w:w="1355" w:type="dxa"/>
          </w:tcPr>
          <w:p w14:paraId="756D10FE" w14:textId="71E12853" w:rsidR="00E80D2A" w:rsidRDefault="00707E95">
            <w:pPr>
              <w:spacing w:line="264" w:lineRule="auto"/>
              <w:jc w:val="right"/>
              <w:rPr>
                <w:sz w:val="18"/>
                <w:szCs w:val="18"/>
              </w:rPr>
            </w:pPr>
            <w:r>
              <w:rPr>
                <w:sz w:val="18"/>
                <w:szCs w:val="18"/>
              </w:rPr>
              <w:t>75</w:t>
            </w:r>
          </w:p>
        </w:tc>
        <w:tc>
          <w:tcPr>
            <w:tcW w:w="1060" w:type="dxa"/>
          </w:tcPr>
          <w:p w14:paraId="7431C978" w14:textId="77777777" w:rsidR="00E80D2A" w:rsidRDefault="00E80D2A">
            <w:pPr>
              <w:spacing w:line="264" w:lineRule="auto"/>
              <w:jc w:val="right"/>
              <w:rPr>
                <w:sz w:val="18"/>
                <w:szCs w:val="18"/>
              </w:rPr>
            </w:pPr>
          </w:p>
        </w:tc>
      </w:tr>
      <w:tr w:rsidR="00E80D2A" w14:paraId="790E3387" w14:textId="77777777" w:rsidTr="00707E95">
        <w:trPr>
          <w:cnfStyle w:val="100000000000" w:firstRow="1" w:lastRow="0" w:firstColumn="0" w:lastColumn="0" w:oddVBand="0" w:evenVBand="0" w:oddHBand="0" w:evenHBand="0" w:firstRowFirstColumn="0" w:firstRowLastColumn="0" w:lastRowFirstColumn="0" w:lastRowLastColumn="0"/>
          <w:tblHeader/>
        </w:trPr>
        <w:tc>
          <w:tcPr>
            <w:tcW w:w="1410" w:type="dxa"/>
            <w:shd w:val="clear" w:color="auto" w:fill="F2F2F2"/>
          </w:tcPr>
          <w:p w14:paraId="62DE76D9" w14:textId="77777777" w:rsidR="00E80D2A" w:rsidRDefault="00E80D2A">
            <w:pPr>
              <w:spacing w:line="264" w:lineRule="auto"/>
              <w:jc w:val="center"/>
              <w:rPr>
                <w:sz w:val="18"/>
                <w:szCs w:val="18"/>
                <w:shd w:val="clear" w:color="auto" w:fill="BFBFBF"/>
              </w:rPr>
            </w:pPr>
          </w:p>
        </w:tc>
        <w:tc>
          <w:tcPr>
            <w:tcW w:w="6255" w:type="dxa"/>
            <w:shd w:val="clear" w:color="auto" w:fill="F2F2F2"/>
          </w:tcPr>
          <w:p w14:paraId="0B825194" w14:textId="77777777" w:rsidR="00E80D2A" w:rsidRDefault="00E80D2A">
            <w:pPr>
              <w:rPr>
                <w:sz w:val="18"/>
                <w:szCs w:val="18"/>
                <w:shd w:val="clear" w:color="auto" w:fill="BFBFBF"/>
              </w:rPr>
            </w:pPr>
          </w:p>
        </w:tc>
        <w:tc>
          <w:tcPr>
            <w:tcW w:w="1355" w:type="dxa"/>
            <w:shd w:val="clear" w:color="auto" w:fill="F2F2F2"/>
          </w:tcPr>
          <w:p w14:paraId="21806014" w14:textId="77777777" w:rsidR="00E80D2A" w:rsidRDefault="00E80D2A">
            <w:pPr>
              <w:spacing w:line="264" w:lineRule="auto"/>
              <w:jc w:val="right"/>
              <w:rPr>
                <w:sz w:val="18"/>
                <w:szCs w:val="18"/>
                <w:shd w:val="clear" w:color="auto" w:fill="BFBFBF"/>
              </w:rPr>
            </w:pPr>
          </w:p>
        </w:tc>
        <w:tc>
          <w:tcPr>
            <w:tcW w:w="1060" w:type="dxa"/>
            <w:shd w:val="clear" w:color="auto" w:fill="F2F2F2"/>
          </w:tcPr>
          <w:p w14:paraId="54F2936A" w14:textId="77777777" w:rsidR="00E80D2A" w:rsidRDefault="00E80D2A">
            <w:pPr>
              <w:spacing w:line="264" w:lineRule="auto"/>
              <w:jc w:val="right"/>
              <w:rPr>
                <w:sz w:val="18"/>
                <w:szCs w:val="18"/>
                <w:shd w:val="clear" w:color="auto" w:fill="BFBFBF"/>
              </w:rPr>
            </w:pPr>
          </w:p>
        </w:tc>
      </w:tr>
      <w:tr w:rsidR="00E80D2A" w14:paraId="072E7E32" w14:textId="77777777" w:rsidTr="00707E95">
        <w:trPr>
          <w:cnfStyle w:val="100000000000" w:firstRow="1" w:lastRow="0" w:firstColumn="0" w:lastColumn="0" w:oddVBand="0" w:evenVBand="0" w:oddHBand="0" w:evenHBand="0" w:firstRowFirstColumn="0" w:firstRowLastColumn="0" w:lastRowFirstColumn="0" w:lastRowLastColumn="0"/>
          <w:tblHeader/>
        </w:trPr>
        <w:tc>
          <w:tcPr>
            <w:tcW w:w="1410" w:type="dxa"/>
          </w:tcPr>
          <w:p w14:paraId="30DBC312" w14:textId="77777777" w:rsidR="00E80D2A" w:rsidRDefault="00E80D2A">
            <w:pPr>
              <w:spacing w:line="264" w:lineRule="auto"/>
              <w:jc w:val="center"/>
              <w:rPr>
                <w:sz w:val="18"/>
                <w:szCs w:val="18"/>
              </w:rPr>
            </w:pPr>
          </w:p>
        </w:tc>
        <w:tc>
          <w:tcPr>
            <w:tcW w:w="6255" w:type="dxa"/>
          </w:tcPr>
          <w:p w14:paraId="79D75B22" w14:textId="77777777" w:rsidR="00E80D2A" w:rsidRDefault="00000000">
            <w:pPr>
              <w:spacing w:line="276" w:lineRule="auto"/>
              <w:rPr>
                <w:sz w:val="18"/>
                <w:szCs w:val="18"/>
              </w:rPr>
            </w:pPr>
            <w:r>
              <w:rPr>
                <w:b/>
                <w:bCs/>
                <w:sz w:val="18"/>
                <w:szCs w:val="18"/>
              </w:rPr>
              <w:t>Program Advertisement if NOT vending at conference</w:t>
            </w:r>
            <w:r>
              <w:rPr>
                <w:sz w:val="18"/>
                <w:szCs w:val="18"/>
              </w:rPr>
              <w:t xml:space="preserve">, ¼ page, color </w:t>
            </w:r>
          </w:p>
        </w:tc>
        <w:tc>
          <w:tcPr>
            <w:tcW w:w="1355" w:type="dxa"/>
          </w:tcPr>
          <w:p w14:paraId="55D02023" w14:textId="77777777" w:rsidR="00E80D2A" w:rsidRDefault="00000000">
            <w:pPr>
              <w:spacing w:line="264" w:lineRule="auto"/>
              <w:jc w:val="right"/>
              <w:rPr>
                <w:sz w:val="18"/>
                <w:szCs w:val="18"/>
              </w:rPr>
            </w:pPr>
            <w:r>
              <w:rPr>
                <w:sz w:val="18"/>
                <w:szCs w:val="18"/>
              </w:rPr>
              <w:t>35</w:t>
            </w:r>
          </w:p>
        </w:tc>
        <w:tc>
          <w:tcPr>
            <w:tcW w:w="1060" w:type="dxa"/>
          </w:tcPr>
          <w:p w14:paraId="2C6DB110" w14:textId="77777777" w:rsidR="00E80D2A" w:rsidRDefault="00E80D2A">
            <w:pPr>
              <w:spacing w:line="264" w:lineRule="auto"/>
              <w:jc w:val="right"/>
              <w:rPr>
                <w:sz w:val="18"/>
                <w:szCs w:val="18"/>
              </w:rPr>
            </w:pPr>
          </w:p>
        </w:tc>
      </w:tr>
      <w:tr w:rsidR="00E80D2A" w14:paraId="1E285EAB" w14:textId="77777777" w:rsidTr="00707E95">
        <w:trPr>
          <w:cnfStyle w:val="100000000000" w:firstRow="1" w:lastRow="0" w:firstColumn="0" w:lastColumn="0" w:oddVBand="0" w:evenVBand="0" w:oddHBand="0" w:evenHBand="0" w:firstRowFirstColumn="0" w:firstRowLastColumn="0" w:lastRowFirstColumn="0" w:lastRowLastColumn="0"/>
          <w:tblHeader/>
        </w:trPr>
        <w:tc>
          <w:tcPr>
            <w:tcW w:w="1410" w:type="dxa"/>
          </w:tcPr>
          <w:p w14:paraId="1DABED4D" w14:textId="77777777" w:rsidR="00E80D2A" w:rsidRDefault="00E80D2A">
            <w:pPr>
              <w:spacing w:line="264" w:lineRule="auto"/>
              <w:jc w:val="center"/>
              <w:rPr>
                <w:sz w:val="18"/>
                <w:szCs w:val="18"/>
              </w:rPr>
            </w:pPr>
          </w:p>
        </w:tc>
        <w:tc>
          <w:tcPr>
            <w:tcW w:w="6255" w:type="dxa"/>
          </w:tcPr>
          <w:p w14:paraId="67BB7218" w14:textId="77777777" w:rsidR="00E80D2A" w:rsidRDefault="00000000">
            <w:pPr>
              <w:spacing w:line="276" w:lineRule="auto"/>
              <w:rPr>
                <w:sz w:val="18"/>
                <w:szCs w:val="18"/>
              </w:rPr>
            </w:pPr>
            <w:r>
              <w:rPr>
                <w:b/>
                <w:bCs/>
                <w:sz w:val="18"/>
                <w:szCs w:val="18"/>
              </w:rPr>
              <w:t>Program Advertisement if NOT vending at conference</w:t>
            </w:r>
            <w:r>
              <w:rPr>
                <w:sz w:val="18"/>
                <w:szCs w:val="18"/>
              </w:rPr>
              <w:t xml:space="preserve">, ½ page, color </w:t>
            </w:r>
          </w:p>
        </w:tc>
        <w:tc>
          <w:tcPr>
            <w:tcW w:w="1355" w:type="dxa"/>
          </w:tcPr>
          <w:p w14:paraId="1D14FBBB" w14:textId="77777777" w:rsidR="00E80D2A" w:rsidRDefault="00000000">
            <w:pPr>
              <w:spacing w:line="264" w:lineRule="auto"/>
              <w:jc w:val="right"/>
              <w:rPr>
                <w:sz w:val="18"/>
                <w:szCs w:val="18"/>
              </w:rPr>
            </w:pPr>
            <w:r>
              <w:rPr>
                <w:sz w:val="18"/>
                <w:szCs w:val="18"/>
              </w:rPr>
              <w:t>65</w:t>
            </w:r>
          </w:p>
        </w:tc>
        <w:tc>
          <w:tcPr>
            <w:tcW w:w="1060" w:type="dxa"/>
          </w:tcPr>
          <w:p w14:paraId="4909F5D2" w14:textId="77777777" w:rsidR="00E80D2A" w:rsidRDefault="00000000">
            <w:pPr>
              <w:spacing w:line="264" w:lineRule="auto"/>
              <w:jc w:val="right"/>
              <w:rPr>
                <w:sz w:val="18"/>
                <w:szCs w:val="18"/>
              </w:rPr>
            </w:pPr>
            <w:r>
              <w:rPr>
                <w:sz w:val="18"/>
                <w:szCs w:val="18"/>
              </w:rPr>
              <w:t xml:space="preserve"> </w:t>
            </w:r>
          </w:p>
        </w:tc>
      </w:tr>
      <w:tr w:rsidR="00E80D2A" w14:paraId="54AF6639" w14:textId="77777777" w:rsidTr="00707E95">
        <w:trPr>
          <w:cnfStyle w:val="100000000000" w:firstRow="1" w:lastRow="0" w:firstColumn="0" w:lastColumn="0" w:oddVBand="0" w:evenVBand="0" w:oddHBand="0" w:evenHBand="0" w:firstRowFirstColumn="0" w:firstRowLastColumn="0" w:lastRowFirstColumn="0" w:lastRowLastColumn="0"/>
          <w:tblHeader/>
        </w:trPr>
        <w:tc>
          <w:tcPr>
            <w:tcW w:w="1410" w:type="dxa"/>
          </w:tcPr>
          <w:p w14:paraId="0DC496BF" w14:textId="77777777" w:rsidR="00E80D2A" w:rsidRDefault="00E80D2A">
            <w:pPr>
              <w:spacing w:line="264" w:lineRule="auto"/>
              <w:jc w:val="center"/>
              <w:rPr>
                <w:sz w:val="18"/>
                <w:szCs w:val="18"/>
              </w:rPr>
            </w:pPr>
          </w:p>
        </w:tc>
        <w:tc>
          <w:tcPr>
            <w:tcW w:w="6255" w:type="dxa"/>
          </w:tcPr>
          <w:p w14:paraId="49D7E1F2" w14:textId="77777777" w:rsidR="00E80D2A" w:rsidRDefault="00000000">
            <w:pPr>
              <w:spacing w:line="276" w:lineRule="auto"/>
              <w:rPr>
                <w:sz w:val="18"/>
                <w:szCs w:val="18"/>
              </w:rPr>
            </w:pPr>
            <w:r>
              <w:rPr>
                <w:b/>
                <w:bCs/>
                <w:sz w:val="18"/>
                <w:szCs w:val="18"/>
              </w:rPr>
              <w:t>Program Advertisement if NOT vending at conference</w:t>
            </w:r>
            <w:r>
              <w:rPr>
                <w:sz w:val="18"/>
                <w:szCs w:val="18"/>
              </w:rPr>
              <w:t xml:space="preserve">, 1 full page, color </w:t>
            </w:r>
          </w:p>
        </w:tc>
        <w:tc>
          <w:tcPr>
            <w:tcW w:w="1355" w:type="dxa"/>
          </w:tcPr>
          <w:p w14:paraId="7A03E278" w14:textId="77777777" w:rsidR="00E80D2A" w:rsidRDefault="00000000">
            <w:pPr>
              <w:spacing w:line="264" w:lineRule="auto"/>
              <w:jc w:val="right"/>
              <w:rPr>
                <w:sz w:val="18"/>
                <w:szCs w:val="18"/>
              </w:rPr>
            </w:pPr>
            <w:r>
              <w:rPr>
                <w:sz w:val="18"/>
                <w:szCs w:val="18"/>
              </w:rPr>
              <w:t>100</w:t>
            </w:r>
          </w:p>
        </w:tc>
        <w:tc>
          <w:tcPr>
            <w:tcW w:w="1060" w:type="dxa"/>
          </w:tcPr>
          <w:p w14:paraId="02140278" w14:textId="77777777" w:rsidR="00E80D2A" w:rsidRDefault="00E80D2A">
            <w:pPr>
              <w:spacing w:line="264" w:lineRule="auto"/>
              <w:jc w:val="right"/>
              <w:rPr>
                <w:sz w:val="18"/>
                <w:szCs w:val="18"/>
              </w:rPr>
            </w:pPr>
          </w:p>
        </w:tc>
      </w:tr>
      <w:tr w:rsidR="00E80D2A" w14:paraId="467BB279" w14:textId="77777777" w:rsidTr="00707E95">
        <w:trPr>
          <w:cnfStyle w:val="100000000000" w:firstRow="1" w:lastRow="0" w:firstColumn="0" w:lastColumn="0" w:oddVBand="0" w:evenVBand="0" w:oddHBand="0" w:evenHBand="0" w:firstRowFirstColumn="0" w:firstRowLastColumn="0" w:lastRowFirstColumn="0" w:lastRowLastColumn="0"/>
          <w:tblHeader/>
        </w:trPr>
        <w:tc>
          <w:tcPr>
            <w:tcW w:w="1410" w:type="dxa"/>
            <w:shd w:val="clear" w:color="auto" w:fill="F2F2F2"/>
          </w:tcPr>
          <w:p w14:paraId="67F16E20" w14:textId="77777777" w:rsidR="00E80D2A" w:rsidRDefault="00E80D2A">
            <w:pPr>
              <w:spacing w:line="264" w:lineRule="auto"/>
              <w:jc w:val="center"/>
              <w:rPr>
                <w:sz w:val="18"/>
                <w:szCs w:val="18"/>
              </w:rPr>
            </w:pPr>
          </w:p>
        </w:tc>
        <w:tc>
          <w:tcPr>
            <w:tcW w:w="6255" w:type="dxa"/>
            <w:shd w:val="clear" w:color="auto" w:fill="F2F2F2"/>
          </w:tcPr>
          <w:p w14:paraId="341AB52A" w14:textId="77777777" w:rsidR="00E80D2A" w:rsidRDefault="00E80D2A">
            <w:pPr>
              <w:rPr>
                <w:sz w:val="18"/>
                <w:szCs w:val="18"/>
              </w:rPr>
            </w:pPr>
          </w:p>
        </w:tc>
        <w:tc>
          <w:tcPr>
            <w:tcW w:w="1355" w:type="dxa"/>
            <w:shd w:val="clear" w:color="auto" w:fill="F2F2F2"/>
          </w:tcPr>
          <w:p w14:paraId="7FA4E98A" w14:textId="77777777" w:rsidR="00E80D2A" w:rsidRDefault="00E80D2A">
            <w:pPr>
              <w:spacing w:line="264" w:lineRule="auto"/>
              <w:jc w:val="right"/>
              <w:rPr>
                <w:sz w:val="18"/>
                <w:szCs w:val="18"/>
              </w:rPr>
            </w:pPr>
          </w:p>
        </w:tc>
        <w:tc>
          <w:tcPr>
            <w:tcW w:w="1060" w:type="dxa"/>
            <w:shd w:val="clear" w:color="auto" w:fill="F2F2F2"/>
          </w:tcPr>
          <w:p w14:paraId="74A058CD" w14:textId="77777777" w:rsidR="00E80D2A" w:rsidRDefault="00E80D2A">
            <w:pPr>
              <w:spacing w:line="264" w:lineRule="auto"/>
              <w:jc w:val="right"/>
              <w:rPr>
                <w:sz w:val="18"/>
                <w:szCs w:val="18"/>
              </w:rPr>
            </w:pPr>
          </w:p>
        </w:tc>
      </w:tr>
      <w:tr w:rsidR="00E80D2A" w14:paraId="05AD1FC2" w14:textId="77777777" w:rsidTr="00707E95">
        <w:trPr>
          <w:cnfStyle w:val="100000000000" w:firstRow="1" w:lastRow="0" w:firstColumn="0" w:lastColumn="0" w:oddVBand="0" w:evenVBand="0" w:oddHBand="0" w:evenHBand="0" w:firstRowFirstColumn="0" w:firstRowLastColumn="0" w:lastRowFirstColumn="0" w:lastRowLastColumn="0"/>
          <w:tblHeader/>
        </w:trPr>
        <w:tc>
          <w:tcPr>
            <w:tcW w:w="1410" w:type="dxa"/>
          </w:tcPr>
          <w:p w14:paraId="127AAB7E" w14:textId="77777777" w:rsidR="00E80D2A" w:rsidRDefault="00E80D2A">
            <w:pPr>
              <w:spacing w:line="264" w:lineRule="auto"/>
              <w:jc w:val="center"/>
              <w:rPr>
                <w:sz w:val="18"/>
                <w:szCs w:val="18"/>
              </w:rPr>
            </w:pPr>
          </w:p>
        </w:tc>
        <w:tc>
          <w:tcPr>
            <w:tcW w:w="6255" w:type="dxa"/>
          </w:tcPr>
          <w:p w14:paraId="0711CAF5" w14:textId="77777777" w:rsidR="00E80D2A" w:rsidRDefault="00000000">
            <w:pPr>
              <w:rPr>
                <w:sz w:val="18"/>
                <w:szCs w:val="18"/>
              </w:rPr>
            </w:pPr>
            <w:r>
              <w:rPr>
                <w:sz w:val="18"/>
                <w:szCs w:val="18"/>
              </w:rPr>
              <w:t xml:space="preserve">In kind donation / Other </w:t>
            </w:r>
          </w:p>
          <w:p w14:paraId="50A3C5BC" w14:textId="77777777" w:rsidR="00E80D2A" w:rsidRDefault="00E80D2A">
            <w:pPr>
              <w:rPr>
                <w:sz w:val="18"/>
                <w:szCs w:val="18"/>
              </w:rPr>
            </w:pPr>
          </w:p>
        </w:tc>
        <w:tc>
          <w:tcPr>
            <w:tcW w:w="1355" w:type="dxa"/>
          </w:tcPr>
          <w:p w14:paraId="35E5A7FF" w14:textId="77777777" w:rsidR="00E80D2A" w:rsidRDefault="00000000">
            <w:pPr>
              <w:spacing w:line="264" w:lineRule="auto"/>
              <w:rPr>
                <w:sz w:val="18"/>
                <w:szCs w:val="18"/>
              </w:rPr>
            </w:pPr>
            <w:r>
              <w:rPr>
                <w:sz w:val="18"/>
                <w:szCs w:val="18"/>
              </w:rPr>
              <w:t xml:space="preserve">N/A or TBD </w:t>
            </w:r>
          </w:p>
        </w:tc>
        <w:tc>
          <w:tcPr>
            <w:tcW w:w="1060" w:type="dxa"/>
          </w:tcPr>
          <w:p w14:paraId="466AAE4A" w14:textId="77777777" w:rsidR="00E80D2A" w:rsidRDefault="00E80D2A">
            <w:pPr>
              <w:spacing w:line="264" w:lineRule="auto"/>
              <w:rPr>
                <w:sz w:val="18"/>
                <w:szCs w:val="18"/>
              </w:rPr>
            </w:pPr>
          </w:p>
        </w:tc>
      </w:tr>
    </w:tbl>
    <w:p w14:paraId="5DA804E8" w14:textId="77777777" w:rsidR="00E80D2A" w:rsidRDefault="00E80D2A">
      <w:pPr>
        <w:widowControl w:val="0"/>
        <w:rPr>
          <w:sz w:val="18"/>
          <w:szCs w:val="18"/>
        </w:rPr>
      </w:pPr>
    </w:p>
    <w:tbl>
      <w:tblPr>
        <w:tblStyle w:val="a1"/>
        <w:tblW w:w="10050" w:type="dxa"/>
        <w:tblInd w:w="-115" w:type="dxa"/>
        <w:tblBorders>
          <w:top w:val="nil"/>
          <w:left w:val="nil"/>
          <w:bottom w:val="nil"/>
          <w:right w:val="nil"/>
          <w:insideH w:val="nil"/>
          <w:insideV w:val="nil"/>
        </w:tblBorders>
        <w:tblLayout w:type="fixed"/>
        <w:tblLook w:val="0620" w:firstRow="1" w:lastRow="0" w:firstColumn="0" w:lastColumn="0" w:noHBand="1" w:noVBand="1"/>
      </w:tblPr>
      <w:tblGrid>
        <w:gridCol w:w="1815"/>
        <w:gridCol w:w="7185"/>
        <w:gridCol w:w="1050"/>
      </w:tblGrid>
      <w:tr w:rsidR="00E80D2A" w14:paraId="44B05BFA" w14:textId="77777777" w:rsidTr="00E80D2A">
        <w:trPr>
          <w:cnfStyle w:val="100000000000" w:firstRow="1" w:lastRow="0" w:firstColumn="0" w:lastColumn="0" w:oddVBand="0" w:evenVBand="0" w:oddHBand="0" w:evenHBand="0" w:firstRowFirstColumn="0" w:firstRowLastColumn="0" w:lastRowFirstColumn="0" w:lastRowLastColumn="0"/>
          <w:trHeight w:val="300"/>
        </w:trPr>
        <w:tc>
          <w:tcPr>
            <w:tcW w:w="1815" w:type="dxa"/>
          </w:tcPr>
          <w:p w14:paraId="11D1114D" w14:textId="77777777" w:rsidR="00E80D2A" w:rsidRDefault="00E80D2A">
            <w:pPr>
              <w:spacing w:line="264" w:lineRule="auto"/>
              <w:rPr>
                <w:sz w:val="18"/>
                <w:szCs w:val="18"/>
              </w:rPr>
            </w:pPr>
          </w:p>
        </w:tc>
        <w:tc>
          <w:tcPr>
            <w:tcW w:w="7185" w:type="dxa"/>
            <w:tcBorders>
              <w:right w:val="single" w:sz="4" w:space="0" w:color="A6A6A6"/>
            </w:tcBorders>
          </w:tcPr>
          <w:p w14:paraId="1C91625C" w14:textId="77777777" w:rsidR="00E80D2A" w:rsidRDefault="00000000">
            <w:pPr>
              <w:pStyle w:val="Heading2"/>
              <w:keepNext w:val="0"/>
              <w:keepLines w:val="0"/>
              <w:spacing w:before="0" w:after="0" w:line="264" w:lineRule="auto"/>
              <w:jc w:val="right"/>
              <w:rPr>
                <w:b w:val="0"/>
                <w:bCs w:val="0"/>
                <w:smallCaps/>
                <w:sz w:val="18"/>
                <w:szCs w:val="18"/>
              </w:rPr>
            </w:pPr>
            <w:r>
              <w:rPr>
                <w:smallCaps/>
                <w:sz w:val="18"/>
                <w:szCs w:val="18"/>
              </w:rPr>
              <w:t>SUBTOTAL</w:t>
            </w:r>
          </w:p>
        </w:tc>
        <w:tc>
          <w:tcPr>
            <w:tcW w:w="1050" w:type="dxa"/>
            <w:tcBorders>
              <w:left w:val="single" w:sz="4" w:space="0" w:color="A6A6A6"/>
              <w:bottom w:val="single" w:sz="4" w:space="0" w:color="A6A6A6"/>
              <w:right w:val="single" w:sz="4" w:space="0" w:color="A6A6A6"/>
            </w:tcBorders>
            <w:tcMar>
              <w:left w:w="216" w:type="dxa"/>
              <w:right w:w="216" w:type="dxa"/>
            </w:tcMar>
          </w:tcPr>
          <w:p w14:paraId="10771D6B" w14:textId="77777777" w:rsidR="00E80D2A" w:rsidRDefault="00000000">
            <w:pPr>
              <w:spacing w:line="264" w:lineRule="auto"/>
              <w:jc w:val="right"/>
              <w:rPr>
                <w:sz w:val="16"/>
                <w:szCs w:val="16"/>
                <w:highlight w:val="yellow"/>
              </w:rPr>
            </w:pPr>
            <w:r>
              <w:rPr>
                <w:b w:val="0"/>
                <w:bCs w:val="0"/>
                <w:sz w:val="16"/>
                <w:szCs w:val="16"/>
                <w:highlight w:val="yellow"/>
              </w:rPr>
              <w:t xml:space="preserve"> </w:t>
            </w:r>
          </w:p>
        </w:tc>
      </w:tr>
      <w:tr w:rsidR="00E80D2A" w14:paraId="3F19CC95" w14:textId="77777777" w:rsidTr="00E80D2A">
        <w:tc>
          <w:tcPr>
            <w:tcW w:w="1815" w:type="dxa"/>
          </w:tcPr>
          <w:p w14:paraId="3CC551F3" w14:textId="77777777" w:rsidR="00E80D2A" w:rsidRDefault="00E80D2A">
            <w:pPr>
              <w:spacing w:line="264" w:lineRule="auto"/>
              <w:rPr>
                <w:sz w:val="18"/>
                <w:szCs w:val="18"/>
              </w:rPr>
            </w:pPr>
          </w:p>
        </w:tc>
        <w:tc>
          <w:tcPr>
            <w:tcW w:w="7185" w:type="dxa"/>
            <w:tcBorders>
              <w:right w:val="single" w:sz="4" w:space="0" w:color="A6A6A6"/>
            </w:tcBorders>
          </w:tcPr>
          <w:p w14:paraId="78E59FBB" w14:textId="77777777" w:rsidR="00E80D2A" w:rsidRDefault="00000000">
            <w:pPr>
              <w:pStyle w:val="Heading2"/>
              <w:keepNext w:val="0"/>
              <w:keepLines w:val="0"/>
              <w:spacing w:before="0" w:after="0" w:line="264" w:lineRule="auto"/>
              <w:jc w:val="right"/>
              <w:rPr>
                <w:smallCaps/>
                <w:sz w:val="18"/>
                <w:szCs w:val="18"/>
              </w:rPr>
            </w:pPr>
            <w:r>
              <w:rPr>
                <w:smallCaps/>
                <w:sz w:val="18"/>
                <w:szCs w:val="18"/>
              </w:rPr>
              <w:t>SALES TAX / SHIPPING &amp; HANDLING</w:t>
            </w:r>
          </w:p>
          <w:p w14:paraId="1C2DBB94" w14:textId="77777777" w:rsidR="00E80D2A" w:rsidRDefault="00000000">
            <w:r>
              <w:t xml:space="preserve">                                                                                                  Total Due </w:t>
            </w:r>
          </w:p>
        </w:tc>
        <w:tc>
          <w:tcPr>
            <w:tcW w:w="1050" w:type="dxa"/>
            <w:tcBorders>
              <w:top w:val="single" w:sz="4" w:space="0" w:color="A6A6A6"/>
              <w:left w:val="single" w:sz="4" w:space="0" w:color="A6A6A6"/>
              <w:bottom w:val="single" w:sz="4" w:space="0" w:color="A6A6A6"/>
              <w:right w:val="single" w:sz="4" w:space="0" w:color="A6A6A6"/>
            </w:tcBorders>
            <w:tcMar>
              <w:left w:w="216" w:type="dxa"/>
              <w:right w:w="216" w:type="dxa"/>
            </w:tcMar>
          </w:tcPr>
          <w:p w14:paraId="2181CCCC" w14:textId="77777777" w:rsidR="00E80D2A" w:rsidRDefault="00E80D2A">
            <w:pPr>
              <w:spacing w:line="264" w:lineRule="auto"/>
              <w:jc w:val="right"/>
              <w:rPr>
                <w:sz w:val="16"/>
                <w:szCs w:val="16"/>
                <w:highlight w:val="white"/>
              </w:rPr>
            </w:pPr>
          </w:p>
          <w:p w14:paraId="0B9A7226" w14:textId="77777777" w:rsidR="00E80D2A" w:rsidRDefault="00000000">
            <w:pPr>
              <w:spacing w:line="264" w:lineRule="auto"/>
              <w:jc w:val="right"/>
              <w:rPr>
                <w:sz w:val="16"/>
                <w:szCs w:val="16"/>
                <w:highlight w:val="white"/>
              </w:rPr>
            </w:pPr>
            <w:r>
              <w:rPr>
                <w:sz w:val="16"/>
                <w:szCs w:val="16"/>
                <w:highlight w:val="white"/>
              </w:rPr>
              <w:t xml:space="preserve"> </w:t>
            </w:r>
          </w:p>
        </w:tc>
      </w:tr>
    </w:tbl>
    <w:p w14:paraId="5BCA537C" w14:textId="77777777" w:rsidR="00E80D2A" w:rsidRDefault="00000000">
      <w:pPr>
        <w:keepNext/>
        <w:keepLines/>
        <w:rPr>
          <w:sz w:val="18"/>
          <w:szCs w:val="18"/>
        </w:rPr>
      </w:pP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p>
    <w:sectPr w:rsidR="00E80D2A">
      <w:headerReference w:type="default" r:id="rId9"/>
      <w:footerReference w:type="default" r:id="rId1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1837A5F" w14:textId="77777777" w:rsidR="00BA587D" w:rsidRDefault="00BA587D">
      <w:pPr>
        <w:spacing w:line="240" w:lineRule="auto"/>
      </w:pPr>
      <w:r>
        <w:separator/>
      </w:r>
    </w:p>
  </w:endnote>
  <w:endnote w:type="continuationSeparator" w:id="0">
    <w:p w14:paraId="251401BC" w14:textId="77777777" w:rsidR="00BA587D" w:rsidRDefault="00BA58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D5CEB8D5-1556-D748-8640-554D85D30607}"/>
  </w:font>
  <w:font w:name="Arial">
    <w:panose1 w:val="020B0604020202020204"/>
    <w:charset w:val="00"/>
    <w:family w:val="swiss"/>
    <w:pitch w:val="variable"/>
    <w:sig w:usb0="E0002AFF" w:usb1="C0007843" w:usb2="00000009" w:usb3="00000000" w:csb0="000001FF" w:csb1="00000000"/>
    <w:embedRegular r:id="rId2" w:fontKey="{3A447298-2D13-984D-8E36-F85F4DD8A161}"/>
    <w:embedBold r:id="rId3" w:fontKey="{537DAA67-9006-2049-B32F-6C1A45D79068}"/>
    <w:embedItalic r:id="rId4" w:fontKey="{C82FF9D1-B8F0-9D4C-8A26-017A3B073547}"/>
    <w:embedBoldItalic r:id="rId5" w:fontKey="{F2CE1001-15D7-A940-9214-EB0FB8ACCC59}"/>
  </w:font>
  <w:font w:name="Georgia">
    <w:panose1 w:val="02040502050405020303"/>
    <w:charset w:val="00"/>
    <w:family w:val="roman"/>
    <w:pitch w:val="variable"/>
    <w:sig w:usb0="00000287" w:usb1="00000000" w:usb2="00000000" w:usb3="00000000" w:csb0="0000009F" w:csb1="00000000"/>
    <w:embedRegular r:id="rId6" w:fontKey="{BA0D943B-AE37-D24D-A584-D18C584BD53F}"/>
    <w:embedBold r:id="rId7" w:fontKey="{80E2738B-DCC6-E543-B96D-E15757C16733}"/>
    <w:embedItalic r:id="rId8" w:fontKey="{6098EDE4-DE85-6B41-AB84-4AFF1BF1DDBB}"/>
    <w:embedBoldItalic r:id="rId9" w:fontKey="{29EA354C-F76A-C44F-8842-E325B4EB698F}"/>
  </w:font>
  <w:font w:name="Helvetica Neue">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0002AFF" w:usb1="C000ACFF" w:usb2="00000009" w:usb3="00000000" w:csb0="000001FF" w:csb1="00000000"/>
    <w:embedRegular r:id="rId11" w:fontKey="{A6A5BCB8-99BF-DE48-9B76-3019199231FD}"/>
  </w:font>
  <w:font w:name="Cambria">
    <w:panose1 w:val="02040503050406030204"/>
    <w:charset w:val="00"/>
    <w:family w:val="roman"/>
    <w:pitch w:val="variable"/>
    <w:sig w:usb0="E00002FF" w:usb1="400004FF" w:usb2="00000000" w:usb3="00000000" w:csb0="0000019F" w:csb1="00000000"/>
    <w:embedRegular r:id="rId12" w:fontKey="{7659F406-D38E-724E-828E-D71D5CF553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4E0A7B" w14:textId="77777777" w:rsidR="00E80D2A" w:rsidRDefault="00E80D2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F089DCC" w14:textId="77777777" w:rsidR="00BA587D" w:rsidRDefault="00BA587D">
      <w:pPr>
        <w:spacing w:line="240" w:lineRule="auto"/>
      </w:pPr>
      <w:r>
        <w:separator/>
      </w:r>
    </w:p>
  </w:footnote>
  <w:footnote w:type="continuationSeparator" w:id="0">
    <w:p w14:paraId="2B11E298" w14:textId="77777777" w:rsidR="00BA587D" w:rsidRDefault="00BA587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9FF17E" w14:textId="77777777" w:rsidR="00E80D2A" w:rsidRDefault="00E80D2A">
    <w:pPr>
      <w:keepLines/>
      <w:spacing w:after="160" w:line="259"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8D0615F"/>
    <w:multiLevelType w:val="multilevel"/>
    <w:tmpl w:val="A8C87A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631974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0D2A"/>
    <w:rsid w:val="00091AA3"/>
    <w:rsid w:val="00281AD7"/>
    <w:rsid w:val="004D0D9D"/>
    <w:rsid w:val="00707E95"/>
    <w:rsid w:val="009C57E7"/>
    <w:rsid w:val="00BA3D6A"/>
    <w:rsid w:val="00BA587D"/>
    <w:rsid w:val="00E32282"/>
    <w:rsid w:val="00E80D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7A20F92"/>
  <w15:docId w15:val="{699B27C2-52F6-6D4D-B651-A501F887A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line="240" w:lineRule="auto"/>
      <w:jc w:val="center"/>
      <w:outlineLvl w:val="3"/>
    </w:pPr>
    <w:rPr>
      <w:b/>
      <w:bCs/>
      <w:smallCaps/>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pPr>
      <w:spacing w:line="240" w:lineRule="auto"/>
    </w:pPr>
    <w:tblPr>
      <w:tblStyleRowBandSize w:val="1"/>
      <w:tblStyleColBandSize w:val="1"/>
      <w:tblCellMar>
        <w:top w:w="0" w:type="dxa"/>
        <w:left w:w="115" w:type="dxa"/>
        <w:bottom w:w="0" w:type="dxa"/>
        <w:right w:w="115" w:type="dxa"/>
      </w:tblCellMar>
    </w:tblPr>
    <w:tcPr>
      <w:vAlign w:val="center"/>
    </w:tcPr>
    <w:tblStylePr w:type="firstRow">
      <w:tblPr/>
      <w:tcPr>
        <w:tcBorders>
          <w:top w:val="nil"/>
          <w:left w:val="nil"/>
          <w:bottom w:val="nil"/>
          <w:right w:val="nil"/>
          <w:insideH w:val="nil"/>
          <w:insideV w:val="nil"/>
        </w:tcBorders>
      </w:tcPr>
    </w:tblStylePr>
    <w:tblStylePr w:type="lastRow">
      <w:tblPr/>
      <w:tcPr>
        <w:tcBorders>
          <w:top w:val="single" w:sz="12" w:space="0" w:color="000000"/>
        </w:tcBorders>
      </w:tcPr>
    </w:tblStylePr>
    <w:tblStylePr w:type="firstCol">
      <w:tblPr/>
      <w:tcPr>
        <w:tcBorders>
          <w:top w:val="nil"/>
          <w:left w:val="nil"/>
          <w:bottom w:val="nil"/>
          <w:right w:val="nil"/>
          <w:insideH w:val="nil"/>
          <w:insideV w:val="nil"/>
        </w:tcBorders>
        <w:shd w:val="clear" w:color="auto" w:fill="auto"/>
      </w:tcPr>
    </w:tblStylePr>
    <w:tblStylePr w:type="lastCol">
      <w:tblPr/>
      <w:tcPr>
        <w:tcBorders>
          <w:left w:val="single" w:sz="12" w:space="0" w:color="000000"/>
        </w:tcBorders>
        <w:shd w:val="clear" w:color="auto" w:fill="DFDFBF"/>
      </w:tcPr>
    </w:tblStylePr>
    <w:tblStylePr w:type="neCell">
      <w:rPr>
        <w:b/>
        <w:bCs/>
      </w:rPr>
    </w:tblStylePr>
    <w:tblStylePr w:type="swCell">
      <w:rPr>
        <w:b/>
        <w:bCs/>
      </w:rPr>
    </w:tblStylePr>
  </w:style>
  <w:style w:type="table" w:customStyle="1" w:styleId="a0">
    <w:basedOn w:val="TableNormal0"/>
    <w:pPr>
      <w:spacing w:line="240" w:lineRule="auto"/>
    </w:pPr>
    <w:tblPr>
      <w:tblStyleRowBandSize w:val="1"/>
      <w:tblStyleColBandSize w:val="1"/>
      <w:tblCellMar>
        <w:top w:w="0" w:type="dxa"/>
        <w:left w:w="115" w:type="dxa"/>
        <w:bottom w:w="0" w:type="dxa"/>
        <w:right w:w="115" w:type="dxa"/>
      </w:tblCellMar>
    </w:tblPr>
    <w:tcPr>
      <w:vAlign w:val="center"/>
    </w:tcPr>
    <w:tblStylePr w:type="firstRow">
      <w:rPr>
        <w:b w:val="0"/>
        <w:bCs w:val="0"/>
        <w:i w:val="0"/>
        <w:iCs w:val="0"/>
      </w:rPr>
      <w:tblPr/>
      <w:tcPr>
        <w:tcBorders>
          <w:top w:val="single" w:sz="4" w:space="0" w:color="A6A6A6"/>
          <w:left w:val="single" w:sz="4" w:space="0" w:color="A6A6A6"/>
          <w:bottom w:val="single" w:sz="4" w:space="0" w:color="A6A6A6"/>
          <w:right w:val="single" w:sz="4" w:space="0" w:color="A6A6A6"/>
          <w:insideH w:val="single" w:sz="4" w:space="0" w:color="A6A6A6"/>
          <w:insideV w:val="single" w:sz="4" w:space="0" w:color="A6A6A6"/>
        </w:tcBorders>
        <w:tcMar>
          <w:top w:w="0" w:type="dxa"/>
          <w:left w:w="115" w:type="dxa"/>
          <w:bottom w:w="0" w:type="dxa"/>
          <w:right w:w="115" w:type="dxa"/>
        </w:tcMar>
      </w:tcPr>
    </w:tblStylePr>
    <w:tblStylePr w:type="lastRow">
      <w:rPr>
        <w:b/>
        <w:bCs/>
      </w:rPr>
      <w:tblPr/>
      <w:tcPr>
        <w:tcBorders>
          <w:top w:val="single" w:sz="4" w:space="0" w:color="666666"/>
        </w:tcBorders>
      </w:tcPr>
    </w:tblStylePr>
    <w:tblStylePr w:type="firstCol">
      <w:rPr>
        <w:b/>
        <w:bCs/>
      </w:rPr>
    </w:tblStylePr>
    <w:tblStylePr w:type="lastCol">
      <w:rPr>
        <w:b/>
        <w:bCs/>
      </w:rPr>
    </w:tblStylePr>
  </w:style>
  <w:style w:type="table" w:customStyle="1" w:styleId="a1">
    <w:basedOn w:val="TableNormal0"/>
    <w:pPr>
      <w:spacing w:line="240" w:lineRule="auto"/>
    </w:pPr>
    <w:tblPr>
      <w:tblStyleRowBandSize w:val="1"/>
      <w:tblStyleColBandSize w:val="1"/>
      <w:tblCellMar>
        <w:top w:w="72" w:type="dxa"/>
        <w:left w:w="115" w:type="dxa"/>
        <w:bottom w:w="72" w:type="dxa"/>
        <w:right w:w="115" w:type="dxa"/>
      </w:tblCellMar>
    </w:tblPr>
    <w:tcPr>
      <w:vAlign w:val="center"/>
    </w:tcPr>
    <w:tblStylePr w:type="firstRow">
      <w:rPr>
        <w:b/>
        <w:bCs/>
      </w:rPr>
    </w:tblStylePr>
    <w:tblStylePr w:type="lastRow">
      <w:rPr>
        <w:b/>
        <w:bCs/>
      </w:rPr>
      <w:tblPr/>
      <w:tcPr>
        <w:tcBorders>
          <w:top w:val="sing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Hyperlink">
    <w:name w:val="Hyperlink"/>
    <w:basedOn w:val="DefaultParagraphFont"/>
    <w:uiPriority w:val="99"/>
    <w:unhideWhenUsed/>
    <w:rsid w:val="00707E95"/>
    <w:rPr>
      <w:color w:val="0000FF" w:themeColor="hyperlink"/>
      <w:u w:val="single"/>
    </w:rPr>
  </w:style>
  <w:style w:type="character" w:styleId="UnresolvedMention">
    <w:name w:val="Unresolved Mention"/>
    <w:basedOn w:val="DefaultParagraphFont"/>
    <w:uiPriority w:val="99"/>
    <w:semiHidden/>
    <w:unhideWhenUsed/>
    <w:rsid w:val="00707E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wvflta.com/conferences" TargetMode="External"/><Relationship Id="rId3" Type="http://schemas.openxmlformats.org/officeDocument/2006/relationships/settings" Target="settings.xml"/><Relationship Id="rId7" Type="http://schemas.openxmlformats.org/officeDocument/2006/relationships/hyperlink" Target="https://www.venmo.com/u/WVFLT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577</Words>
  <Characters>3291</Characters>
  <Application>Microsoft Office Word</Application>
  <DocSecurity>0</DocSecurity>
  <Lines>27</Lines>
  <Paragraphs>7</Paragraphs>
  <ScaleCrop>false</ScaleCrop>
  <Company/>
  <LinksUpToDate>false</LinksUpToDate>
  <CharactersWithSpaces>3861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Emil Asanov</cp:lastModifiedBy>
  <cp:revision>4</cp:revision>
  <dcterms:created xsi:type="dcterms:W3CDTF">2026-04-05T18:16:00Z</dcterms:created>
  <dcterms:modified xsi:type="dcterms:W3CDTF">2026-08-25T20:14:00Z</dcterms:modified>
</cp:coreProperties>
</file>